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B" w:rsidRDefault="00AD0889" w:rsidP="00F82E7B">
      <w:pPr>
        <w:rPr>
          <w:rFonts w:ascii="Garamond" w:hAnsi="Garamond"/>
          <w:b/>
          <w:smallCaps/>
          <w:sz w:val="36"/>
          <w:szCs w:val="36"/>
        </w:rPr>
      </w:pPr>
      <w:r>
        <w:rPr>
          <w:b/>
          <w:noProof/>
          <w:sz w:val="36"/>
          <w:szCs w:val="36"/>
        </w:rPr>
        <w:drawing>
          <wp:anchor distT="0" distB="0" distL="114300" distR="114300" simplePos="0" relativeHeight="251657728" behindDoc="0" locked="0" layoutInCell="1" allowOverlap="1">
            <wp:simplePos x="0" y="0"/>
            <wp:positionH relativeFrom="column">
              <wp:posOffset>-76200</wp:posOffset>
            </wp:positionH>
            <wp:positionV relativeFrom="paragraph">
              <wp:posOffset>-42545</wp:posOffset>
            </wp:positionV>
            <wp:extent cx="1362710" cy="1299845"/>
            <wp:effectExtent l="0" t="0" r="8890" b="0"/>
            <wp:wrapSquare wrapText="right"/>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1299845"/>
                    </a:xfrm>
                    <a:prstGeom prst="rect">
                      <a:avLst/>
                    </a:prstGeom>
                    <a:noFill/>
                  </pic:spPr>
                </pic:pic>
              </a:graphicData>
            </a:graphic>
          </wp:anchor>
        </w:drawing>
      </w:r>
      <w:r w:rsidR="00B11FDA" w:rsidRPr="00F82E7B">
        <w:rPr>
          <w:rFonts w:ascii="Garamond" w:hAnsi="Garamond"/>
          <w:b/>
          <w:smallCaps/>
          <w:sz w:val="36"/>
          <w:szCs w:val="36"/>
        </w:rPr>
        <w:t xml:space="preserve">Community Preservation </w:t>
      </w:r>
    </w:p>
    <w:p w:rsidR="00F82E7B" w:rsidRPr="00F82E7B" w:rsidRDefault="00F82E7B" w:rsidP="00F82E7B">
      <w:pPr>
        <w:rPr>
          <w:rFonts w:ascii="Garamond" w:hAnsi="Garamond"/>
          <w:b/>
          <w:smallCaps/>
          <w:sz w:val="36"/>
          <w:szCs w:val="36"/>
        </w:rPr>
      </w:pPr>
      <w:r w:rsidRPr="00F82E7B">
        <w:rPr>
          <w:rFonts w:ascii="Garamond" w:hAnsi="Garamond"/>
          <w:b/>
          <w:smallCaps/>
          <w:sz w:val="36"/>
          <w:szCs w:val="36"/>
        </w:rPr>
        <w:t>Application</w:t>
      </w:r>
      <w:r w:rsidR="000269B7">
        <w:rPr>
          <w:rFonts w:ascii="Garamond" w:hAnsi="Garamond"/>
          <w:b/>
          <w:smallCaps/>
          <w:sz w:val="36"/>
          <w:szCs w:val="36"/>
        </w:rPr>
        <w:t xml:space="preserve"> for Funding</w:t>
      </w:r>
    </w:p>
    <w:p w:rsidR="00F82E7B" w:rsidRDefault="00F82E7B" w:rsidP="00AC7AE6"/>
    <w:p w:rsidR="00F82E7B" w:rsidRPr="00F82E7B" w:rsidRDefault="00F82E7B" w:rsidP="00AC7AE6">
      <w:pPr>
        <w:rPr>
          <w:rFonts w:ascii="Garamond" w:hAnsi="Garamond"/>
          <w:sz w:val="28"/>
          <w:szCs w:val="28"/>
        </w:rPr>
      </w:pPr>
      <w:r w:rsidRPr="00F82E7B">
        <w:rPr>
          <w:rFonts w:ascii="Garamond" w:hAnsi="Garamond"/>
          <w:sz w:val="28"/>
          <w:szCs w:val="28"/>
        </w:rPr>
        <w:t>City of Newburyport</w:t>
      </w:r>
    </w:p>
    <w:p w:rsidR="00F82E7B" w:rsidRDefault="00F82E7B" w:rsidP="00AC7AE6">
      <w:pPr>
        <w:rPr>
          <w:rFonts w:ascii="Garamond" w:hAnsi="Garamond"/>
          <w:smallCaps/>
          <w:sz w:val="20"/>
          <w:szCs w:val="20"/>
        </w:rPr>
      </w:pPr>
      <w:r w:rsidRPr="00F82E7B">
        <w:rPr>
          <w:rFonts w:ascii="Garamond" w:hAnsi="Garamond"/>
          <w:sz w:val="28"/>
          <w:szCs w:val="28"/>
        </w:rPr>
        <w:t>Community Preservation Committee</w:t>
      </w:r>
      <w:r>
        <w:rPr>
          <w:rFonts w:ascii="Garamond" w:hAnsi="Garamond"/>
          <w:sz w:val="28"/>
          <w:szCs w:val="28"/>
        </w:rPr>
        <w:t xml:space="preserve"> </w:t>
      </w:r>
      <w:r w:rsidRPr="00F82E7B">
        <w:rPr>
          <w:rFonts w:ascii="Garamond" w:hAnsi="Garamond"/>
          <w:b/>
          <w:smallCaps/>
          <w:color w:val="333333"/>
          <w:sz w:val="40"/>
          <w:szCs w:val="40"/>
        </w:rPr>
        <w:t>_________________________________________</w:t>
      </w:r>
    </w:p>
    <w:p w:rsidR="005B5CF8" w:rsidRPr="002F5B03" w:rsidRDefault="002F5B03" w:rsidP="005B5CF8">
      <w:pPr>
        <w:rPr>
          <w:rFonts w:ascii="Garamond" w:hAnsi="Garamond"/>
          <w:smallCaps/>
          <w:sz w:val="20"/>
          <w:szCs w:val="20"/>
        </w:rPr>
        <w:sectPr w:rsidR="005B5CF8" w:rsidRPr="002F5B03" w:rsidSect="00F00BDF">
          <w:footerReference w:type="default" r:id="rId8"/>
          <w:pgSz w:w="12240" w:h="15840" w:code="1"/>
          <w:pgMar w:top="720" w:right="720" w:bottom="900" w:left="720" w:header="720" w:footer="720"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r>
        <w:rPr>
          <w:rFonts w:ascii="Garamond" w:hAnsi="Garamond"/>
          <w:smallCaps/>
          <w:sz w:val="20"/>
          <w:szCs w:val="20"/>
        </w:rPr>
        <w:tab/>
      </w:r>
      <w:r>
        <w:rPr>
          <w:rFonts w:ascii="Garamond" w:hAnsi="Garamond"/>
          <w:smallCaps/>
          <w:sz w:val="20"/>
          <w:szCs w:val="20"/>
        </w:rPr>
        <w:tab/>
        <w:t xml:space="preserve">             </w:t>
      </w:r>
    </w:p>
    <w:p w:rsidR="00A56EF6" w:rsidRDefault="00C356D0" w:rsidP="00A56EF6">
      <w:pPr>
        <w:ind w:left="-1080" w:right="-600"/>
        <w:rPr>
          <w:rFonts w:ascii="Times New Roman" w:hAnsi="Times New Roman"/>
          <w:sz w:val="23"/>
          <w:szCs w:val="23"/>
        </w:rPr>
      </w:pPr>
      <w:r>
        <w:rPr>
          <w:rFonts w:ascii="Times New Roman" w:hAnsi="Times New Roman"/>
          <w:sz w:val="23"/>
          <w:szCs w:val="23"/>
        </w:rPr>
        <w:lastRenderedPageBreak/>
        <w:t xml:space="preserve">Applications for funding are due by </w:t>
      </w:r>
      <w:r w:rsidR="0028406E" w:rsidRPr="00B25B70">
        <w:rPr>
          <w:rFonts w:ascii="Times New Roman" w:hAnsi="Times New Roman"/>
          <w:b/>
          <w:sz w:val="23"/>
          <w:szCs w:val="23"/>
        </w:rPr>
        <w:t>Thursday</w:t>
      </w:r>
      <w:r w:rsidR="00EB7447" w:rsidRPr="00B25B70">
        <w:rPr>
          <w:rFonts w:ascii="Times New Roman" w:hAnsi="Times New Roman"/>
          <w:b/>
          <w:sz w:val="23"/>
          <w:szCs w:val="23"/>
        </w:rPr>
        <w:t xml:space="preserve">, </w:t>
      </w:r>
      <w:r w:rsidRPr="00B25B70">
        <w:rPr>
          <w:rFonts w:ascii="Times New Roman" w:hAnsi="Times New Roman"/>
          <w:b/>
          <w:sz w:val="23"/>
          <w:szCs w:val="23"/>
        </w:rPr>
        <w:t xml:space="preserve">February </w:t>
      </w:r>
      <w:r w:rsidR="00822F10">
        <w:rPr>
          <w:rFonts w:ascii="Times New Roman" w:hAnsi="Times New Roman"/>
          <w:b/>
          <w:sz w:val="23"/>
          <w:szCs w:val="23"/>
        </w:rPr>
        <w:t>4</w:t>
      </w:r>
      <w:r w:rsidR="00807AD1" w:rsidRPr="00B25B70">
        <w:rPr>
          <w:rFonts w:ascii="Times New Roman" w:hAnsi="Times New Roman"/>
          <w:b/>
          <w:sz w:val="23"/>
          <w:szCs w:val="23"/>
        </w:rPr>
        <w:t>, 20</w:t>
      </w:r>
      <w:r w:rsidR="001F21A7" w:rsidRPr="00B25B70">
        <w:rPr>
          <w:rFonts w:ascii="Times New Roman" w:hAnsi="Times New Roman"/>
          <w:b/>
          <w:sz w:val="23"/>
          <w:szCs w:val="23"/>
        </w:rPr>
        <w:t>2</w:t>
      </w:r>
      <w:r w:rsidR="00822F10">
        <w:rPr>
          <w:rFonts w:ascii="Times New Roman" w:hAnsi="Times New Roman"/>
          <w:b/>
          <w:sz w:val="23"/>
          <w:szCs w:val="23"/>
        </w:rPr>
        <w:t>1</w:t>
      </w:r>
      <w:r w:rsidRPr="00B25B70">
        <w:rPr>
          <w:rFonts w:ascii="Times New Roman" w:hAnsi="Times New Roman"/>
          <w:b/>
          <w:sz w:val="23"/>
          <w:szCs w:val="23"/>
        </w:rPr>
        <w:t xml:space="preserve"> at </w:t>
      </w:r>
      <w:r w:rsidR="0028406E" w:rsidRPr="00B25B70">
        <w:rPr>
          <w:rFonts w:ascii="Times New Roman" w:hAnsi="Times New Roman"/>
          <w:b/>
          <w:sz w:val="23"/>
          <w:szCs w:val="23"/>
        </w:rPr>
        <w:t>4</w:t>
      </w:r>
      <w:r w:rsidRPr="00B25B70">
        <w:rPr>
          <w:rFonts w:ascii="Times New Roman" w:hAnsi="Times New Roman"/>
          <w:b/>
          <w:sz w:val="23"/>
          <w:szCs w:val="23"/>
        </w:rPr>
        <w:t>:00 p.m</w:t>
      </w:r>
      <w:r w:rsidR="005E45F9">
        <w:rPr>
          <w:rFonts w:ascii="Times New Roman" w:hAnsi="Times New Roman"/>
          <w:sz w:val="23"/>
          <w:szCs w:val="23"/>
        </w:rPr>
        <w:t xml:space="preserve">. </w:t>
      </w:r>
      <w:r w:rsidR="00A56EF6" w:rsidRPr="00A56EF6">
        <w:rPr>
          <w:rFonts w:ascii="Times New Roman" w:hAnsi="Times New Roman"/>
          <w:sz w:val="23"/>
          <w:szCs w:val="23"/>
        </w:rPr>
        <w:t xml:space="preserve">with the </w:t>
      </w:r>
      <w:r>
        <w:rPr>
          <w:rFonts w:ascii="Times New Roman" w:hAnsi="Times New Roman"/>
          <w:sz w:val="23"/>
          <w:szCs w:val="23"/>
        </w:rPr>
        <w:t xml:space="preserve">Community Preservation Committee, c/o </w:t>
      </w:r>
      <w:r w:rsidR="00A56EF6" w:rsidRPr="00A56EF6">
        <w:rPr>
          <w:rFonts w:ascii="Times New Roman" w:hAnsi="Times New Roman"/>
          <w:sz w:val="23"/>
          <w:szCs w:val="23"/>
        </w:rPr>
        <w:t xml:space="preserve">Office of Planning and Development, </w:t>
      </w:r>
      <w:r>
        <w:rPr>
          <w:rFonts w:ascii="Times New Roman" w:hAnsi="Times New Roman"/>
          <w:sz w:val="23"/>
          <w:szCs w:val="23"/>
        </w:rPr>
        <w:t xml:space="preserve">City Hall, </w:t>
      </w:r>
      <w:r w:rsidR="00A56EF6" w:rsidRPr="00A56EF6">
        <w:rPr>
          <w:rFonts w:ascii="Times New Roman" w:hAnsi="Times New Roman"/>
          <w:sz w:val="23"/>
          <w:szCs w:val="23"/>
        </w:rPr>
        <w:t>60 Pleasant St</w:t>
      </w:r>
      <w:r>
        <w:rPr>
          <w:rFonts w:ascii="Times New Roman" w:hAnsi="Times New Roman"/>
          <w:sz w:val="23"/>
          <w:szCs w:val="23"/>
        </w:rPr>
        <w:t>.</w:t>
      </w:r>
      <w:r w:rsidR="00A56EF6" w:rsidRPr="00A56EF6">
        <w:rPr>
          <w:rFonts w:ascii="Times New Roman" w:hAnsi="Times New Roman"/>
          <w:sz w:val="23"/>
          <w:szCs w:val="23"/>
        </w:rPr>
        <w:t>, Newburyport MA</w:t>
      </w:r>
      <w:r>
        <w:rPr>
          <w:rFonts w:ascii="Times New Roman" w:hAnsi="Times New Roman"/>
          <w:sz w:val="23"/>
          <w:szCs w:val="23"/>
        </w:rPr>
        <w:t xml:space="preserve"> 01950</w:t>
      </w:r>
      <w:r w:rsidR="00A56EF6" w:rsidRPr="00A56EF6">
        <w:rPr>
          <w:rFonts w:ascii="Times New Roman" w:hAnsi="Times New Roman"/>
          <w:sz w:val="23"/>
          <w:szCs w:val="23"/>
        </w:rPr>
        <w:t xml:space="preserve">. </w:t>
      </w:r>
    </w:p>
    <w:p w:rsidR="005E45F9" w:rsidRPr="00492B9E" w:rsidRDefault="005E45F9" w:rsidP="00A56EF6">
      <w:pPr>
        <w:ind w:left="-1080" w:right="-600"/>
        <w:rPr>
          <w:rFonts w:ascii="Times New Roman" w:hAnsi="Times New Roman"/>
          <w:sz w:val="16"/>
          <w:szCs w:val="16"/>
        </w:rPr>
      </w:pPr>
    </w:p>
    <w:p w:rsidR="005E45F9" w:rsidRDefault="005E45F9" w:rsidP="00A56EF6">
      <w:pPr>
        <w:ind w:left="-1080" w:right="-600"/>
        <w:rPr>
          <w:rFonts w:ascii="Times New Roman" w:hAnsi="Times New Roman"/>
          <w:sz w:val="23"/>
          <w:szCs w:val="23"/>
        </w:rPr>
      </w:pPr>
      <w:r>
        <w:rPr>
          <w:rFonts w:ascii="Times New Roman" w:hAnsi="Times New Roman"/>
          <w:sz w:val="23"/>
          <w:szCs w:val="23"/>
          <w:u w:val="single"/>
        </w:rPr>
        <w:t>Application Instructions</w:t>
      </w:r>
      <w:r>
        <w:rPr>
          <w:rFonts w:ascii="Times New Roman" w:hAnsi="Times New Roman"/>
          <w:sz w:val="23"/>
          <w:szCs w:val="23"/>
        </w:rPr>
        <w:t>:</w:t>
      </w:r>
      <w:bookmarkStart w:id="0" w:name="_GoBack"/>
      <w:bookmarkEnd w:id="0"/>
    </w:p>
    <w:p w:rsidR="005E45F9" w:rsidRDefault="005E45F9" w:rsidP="00492B9E">
      <w:pPr>
        <w:numPr>
          <w:ilvl w:val="0"/>
          <w:numId w:val="7"/>
        </w:numPr>
        <w:ind w:right="-600"/>
        <w:rPr>
          <w:rFonts w:ascii="Times New Roman" w:hAnsi="Times New Roman"/>
          <w:sz w:val="23"/>
          <w:szCs w:val="23"/>
        </w:rPr>
      </w:pPr>
      <w:r w:rsidRPr="00A56EF6">
        <w:rPr>
          <w:rFonts w:ascii="Times New Roman" w:hAnsi="Times New Roman"/>
          <w:sz w:val="23"/>
          <w:szCs w:val="23"/>
        </w:rPr>
        <w:t xml:space="preserve">Applicants should file </w:t>
      </w:r>
      <w:r w:rsidRPr="005E45F9">
        <w:rPr>
          <w:rFonts w:ascii="Times New Roman" w:hAnsi="Times New Roman"/>
          <w:sz w:val="23"/>
          <w:szCs w:val="23"/>
          <w:u w:val="single"/>
        </w:rPr>
        <w:t>ten (10)</w:t>
      </w:r>
      <w:r>
        <w:rPr>
          <w:rFonts w:ascii="Times New Roman" w:hAnsi="Times New Roman"/>
          <w:sz w:val="23"/>
          <w:szCs w:val="23"/>
          <w:u w:val="single"/>
        </w:rPr>
        <w:t xml:space="preserve"> paper</w:t>
      </w:r>
      <w:r w:rsidRPr="005E45F9">
        <w:rPr>
          <w:rFonts w:ascii="Times New Roman" w:hAnsi="Times New Roman"/>
          <w:sz w:val="23"/>
          <w:szCs w:val="23"/>
          <w:u w:val="single"/>
        </w:rPr>
        <w:t xml:space="preserve"> copies and one electronic copy</w:t>
      </w:r>
      <w:r>
        <w:rPr>
          <w:rFonts w:ascii="Times New Roman" w:hAnsi="Times New Roman"/>
          <w:sz w:val="23"/>
          <w:szCs w:val="23"/>
        </w:rPr>
        <w:t xml:space="preserve"> of the completed application and all accompanying documents.</w:t>
      </w:r>
      <w:r w:rsidRPr="00A56EF6">
        <w:rPr>
          <w:rFonts w:ascii="Times New Roman" w:hAnsi="Times New Roman"/>
          <w:sz w:val="23"/>
          <w:szCs w:val="23"/>
        </w:rPr>
        <w:t xml:space="preserve"> </w:t>
      </w:r>
    </w:p>
    <w:p w:rsidR="005E45F9" w:rsidRDefault="005E45F9" w:rsidP="00492B9E">
      <w:pPr>
        <w:numPr>
          <w:ilvl w:val="0"/>
          <w:numId w:val="7"/>
        </w:numPr>
        <w:ind w:right="-600"/>
        <w:rPr>
          <w:rFonts w:ascii="Times New Roman" w:hAnsi="Times New Roman"/>
          <w:sz w:val="23"/>
          <w:szCs w:val="23"/>
        </w:rPr>
      </w:pPr>
      <w:r>
        <w:rPr>
          <w:rFonts w:ascii="Times New Roman" w:hAnsi="Times New Roman"/>
          <w:sz w:val="23"/>
          <w:szCs w:val="23"/>
        </w:rPr>
        <w:t>Applications should be stapled or clipped.  Bound applications are not required.</w:t>
      </w:r>
    </w:p>
    <w:p w:rsidR="005E45F9" w:rsidRPr="005E45F9" w:rsidRDefault="005E45F9" w:rsidP="00492B9E">
      <w:pPr>
        <w:numPr>
          <w:ilvl w:val="0"/>
          <w:numId w:val="7"/>
        </w:numPr>
        <w:ind w:right="-600"/>
        <w:rPr>
          <w:rFonts w:ascii="Times New Roman" w:hAnsi="Times New Roman"/>
          <w:sz w:val="23"/>
          <w:szCs w:val="23"/>
        </w:rPr>
      </w:pPr>
      <w:r>
        <w:rPr>
          <w:rFonts w:ascii="Times New Roman" w:hAnsi="Times New Roman"/>
          <w:sz w:val="23"/>
          <w:szCs w:val="23"/>
        </w:rPr>
        <w:t xml:space="preserve">Please </w:t>
      </w:r>
      <w:r w:rsidRPr="005E45F9">
        <w:rPr>
          <w:rFonts w:ascii="Times New Roman" w:hAnsi="Times New Roman"/>
          <w:sz w:val="23"/>
          <w:szCs w:val="23"/>
        </w:rPr>
        <w:t>be mindful of extraneous paper</w:t>
      </w:r>
      <w:r w:rsidR="00532C67">
        <w:rPr>
          <w:rFonts w:ascii="Times New Roman" w:hAnsi="Times New Roman"/>
          <w:sz w:val="23"/>
          <w:szCs w:val="23"/>
        </w:rPr>
        <w:t xml:space="preserve"> – double sided copies are acceptable</w:t>
      </w:r>
      <w:r w:rsidRPr="005E45F9">
        <w:rPr>
          <w:rFonts w:ascii="Times New Roman" w:hAnsi="Times New Roman"/>
          <w:sz w:val="23"/>
          <w:szCs w:val="23"/>
        </w:rPr>
        <w:t xml:space="preserve">.  </w:t>
      </w:r>
    </w:p>
    <w:p w:rsidR="0077048E" w:rsidRDefault="0077048E" w:rsidP="00A56EF6">
      <w:pPr>
        <w:tabs>
          <w:tab w:val="left" w:pos="0"/>
        </w:tabs>
        <w:spacing w:line="360" w:lineRule="auto"/>
        <w:ind w:left="-480"/>
        <w:rPr>
          <w:rFonts w:ascii="Times New Roman" w:hAnsi="Times New Roman"/>
          <w:b/>
          <w:sz w:val="23"/>
          <w:szCs w:val="23"/>
        </w:rPr>
      </w:pPr>
    </w:p>
    <w:p w:rsidR="00A56EF6" w:rsidRPr="0029148A" w:rsidRDefault="00A56EF6" w:rsidP="00A56EF6">
      <w:pPr>
        <w:tabs>
          <w:tab w:val="left" w:pos="0"/>
        </w:tabs>
        <w:spacing w:line="360" w:lineRule="auto"/>
        <w:ind w:left="-480"/>
        <w:rPr>
          <w:rFonts w:ascii="Times New Roman" w:hAnsi="Times New Roman"/>
          <w:b/>
          <w:sz w:val="23"/>
          <w:szCs w:val="23"/>
          <w:u w:val="single"/>
        </w:rPr>
      </w:pPr>
      <w:r w:rsidRPr="00A56EF6">
        <w:rPr>
          <w:rFonts w:ascii="Times New Roman" w:hAnsi="Times New Roman"/>
          <w:b/>
          <w:sz w:val="23"/>
          <w:szCs w:val="23"/>
        </w:rPr>
        <w:t>PROJECT NAME:</w:t>
      </w:r>
      <w:r w:rsidRPr="00A56EF6">
        <w:rPr>
          <w:rFonts w:ascii="Times New Roman" w:hAnsi="Times New Roman"/>
          <w:b/>
          <w:sz w:val="23"/>
          <w:szCs w:val="23"/>
        </w:rPr>
        <w:tab/>
      </w:r>
      <w:r>
        <w:rPr>
          <w:rFonts w:ascii="Times New Roman" w:hAnsi="Times New Roman"/>
          <w:b/>
          <w:sz w:val="23"/>
          <w:szCs w:val="23"/>
        </w:rPr>
        <w:tab/>
      </w:r>
      <w:r w:rsidRPr="0029148A">
        <w:rPr>
          <w:rFonts w:ascii="Times New Roman" w:hAnsi="Times New Roman"/>
          <w:b/>
          <w:sz w:val="23"/>
          <w:szCs w:val="23"/>
          <w:u w:val="single"/>
        </w:rPr>
        <w:t>_</w:t>
      </w:r>
      <w:r w:rsidR="0029148A" w:rsidRPr="0029148A">
        <w:rPr>
          <w:rFonts w:ascii="Times New Roman" w:hAnsi="Times New Roman"/>
          <w:b/>
          <w:sz w:val="23"/>
          <w:szCs w:val="23"/>
          <w:u w:val="single"/>
        </w:rPr>
        <w:t>Cushing House Landscape Restoration, Pha</w:t>
      </w:r>
      <w:r w:rsidR="0029148A">
        <w:rPr>
          <w:rFonts w:ascii="Times New Roman" w:hAnsi="Times New Roman"/>
          <w:b/>
          <w:sz w:val="23"/>
          <w:szCs w:val="23"/>
          <w:u w:val="single"/>
        </w:rPr>
        <w:t xml:space="preserve">se </w:t>
      </w:r>
      <w:r w:rsidR="00DD142D">
        <w:rPr>
          <w:rFonts w:ascii="Times New Roman" w:hAnsi="Times New Roman"/>
          <w:b/>
          <w:sz w:val="23"/>
          <w:szCs w:val="23"/>
          <w:u w:val="single"/>
        </w:rPr>
        <w:t>III</w:t>
      </w:r>
      <w:r w:rsidR="0029148A">
        <w:rPr>
          <w:rFonts w:ascii="Times New Roman" w:hAnsi="Times New Roman"/>
          <w:b/>
          <w:sz w:val="23"/>
          <w:szCs w:val="23"/>
          <w:u w:val="single"/>
        </w:rPr>
        <w:t xml:space="preserve"> </w:t>
      </w:r>
      <w:r w:rsidRPr="00DD142D">
        <w:rPr>
          <w:rFonts w:ascii="Times New Roman" w:hAnsi="Times New Roman"/>
          <w:b/>
          <w:sz w:val="23"/>
          <w:szCs w:val="23"/>
          <w:u w:val="single"/>
        </w:rPr>
        <w:t>_</w:t>
      </w:r>
      <w:r w:rsidR="00DD142D" w:rsidRPr="00DD142D">
        <w:rPr>
          <w:rFonts w:ascii="Times New Roman" w:hAnsi="Times New Roman"/>
          <w:b/>
          <w:sz w:val="23"/>
          <w:szCs w:val="23"/>
          <w:u w:val="single"/>
        </w:rPr>
        <w:t>(final)</w:t>
      </w:r>
      <w:r w:rsidRPr="00DD142D">
        <w:rPr>
          <w:rFonts w:ascii="Times New Roman" w:hAnsi="Times New Roman"/>
          <w:b/>
          <w:sz w:val="23"/>
          <w:szCs w:val="23"/>
          <w:u w:val="single"/>
        </w:rPr>
        <w:t>_______</w:t>
      </w:r>
      <w:r w:rsidRPr="00A56EF6">
        <w:rPr>
          <w:rFonts w:ascii="Times New Roman" w:hAnsi="Times New Roman"/>
          <w:b/>
          <w:sz w:val="23"/>
          <w:szCs w:val="23"/>
        </w:rPr>
        <w:tab/>
      </w:r>
    </w:p>
    <w:p w:rsidR="00A56EF6" w:rsidRPr="00A56EF6" w:rsidRDefault="00A56EF6" w:rsidP="00A56EF6">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PROJECT ADDRESS:</w:t>
      </w:r>
      <w:r w:rsidRPr="00A56EF6">
        <w:rPr>
          <w:rFonts w:ascii="Times New Roman" w:hAnsi="Times New Roman"/>
          <w:b/>
          <w:sz w:val="23"/>
          <w:szCs w:val="23"/>
        </w:rPr>
        <w:tab/>
        <w:t>_</w:t>
      </w:r>
      <w:r w:rsidR="0029148A" w:rsidRPr="0029148A">
        <w:rPr>
          <w:rFonts w:ascii="Times New Roman" w:hAnsi="Times New Roman"/>
          <w:b/>
          <w:sz w:val="23"/>
          <w:szCs w:val="23"/>
          <w:u w:val="single"/>
        </w:rPr>
        <w:t>98 High Street</w:t>
      </w:r>
      <w:r w:rsidRPr="00A56EF6">
        <w:rPr>
          <w:rFonts w:ascii="Times New Roman" w:hAnsi="Times New Roman"/>
          <w:b/>
          <w:sz w:val="23"/>
          <w:szCs w:val="23"/>
        </w:rPr>
        <w:t>____________________________________</w:t>
      </w:r>
    </w:p>
    <w:p w:rsidR="00A56EF6" w:rsidRPr="00A56EF6" w:rsidRDefault="00A56EF6" w:rsidP="00A56EF6">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t>__</w:t>
      </w:r>
      <w:r w:rsidR="0029148A" w:rsidRPr="0029148A">
        <w:rPr>
          <w:rFonts w:ascii="Times New Roman" w:hAnsi="Times New Roman"/>
          <w:b/>
          <w:sz w:val="23"/>
          <w:szCs w:val="23"/>
          <w:u w:val="single"/>
        </w:rPr>
        <w:t>Newburyport 01950</w:t>
      </w:r>
      <w:r w:rsidRPr="00A56EF6">
        <w:rPr>
          <w:rFonts w:ascii="Times New Roman" w:hAnsi="Times New Roman"/>
          <w:b/>
          <w:sz w:val="23"/>
          <w:szCs w:val="23"/>
        </w:rPr>
        <w:t>___________________________________</w:t>
      </w:r>
    </w:p>
    <w:p w:rsidR="00A56EF6" w:rsidRPr="00A56EF6" w:rsidRDefault="00A56EF6" w:rsidP="00A56EF6">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t>_____________________________________</w:t>
      </w:r>
    </w:p>
    <w:p w:rsidR="002A387D" w:rsidRDefault="00C356D0" w:rsidP="00A56EF6">
      <w:pPr>
        <w:tabs>
          <w:tab w:val="left" w:pos="-480"/>
        </w:tabs>
        <w:spacing w:line="360" w:lineRule="auto"/>
        <w:ind w:left="-480"/>
        <w:rPr>
          <w:rFonts w:ascii="Times New Roman" w:hAnsi="Times New Roman"/>
          <w:b/>
          <w:sz w:val="23"/>
          <w:szCs w:val="23"/>
        </w:rPr>
      </w:pPr>
      <w:r>
        <w:rPr>
          <w:rFonts w:ascii="Times New Roman" w:hAnsi="Times New Roman"/>
          <w:b/>
          <w:sz w:val="23"/>
          <w:szCs w:val="23"/>
        </w:rPr>
        <w:t>MAP/LOT: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__</w:t>
      </w:r>
      <w:r w:rsidR="00DD142D" w:rsidRPr="00DD142D">
        <w:rPr>
          <w:rFonts w:ascii="Times New Roman" w:hAnsi="Times New Roman"/>
          <w:b/>
          <w:sz w:val="23"/>
          <w:szCs w:val="23"/>
          <w:u w:val="single"/>
        </w:rPr>
        <w:t>14-</w:t>
      </w:r>
      <w:r w:rsidR="0029148A" w:rsidRPr="00DD142D">
        <w:rPr>
          <w:rFonts w:ascii="Times New Roman" w:hAnsi="Times New Roman"/>
          <w:b/>
          <w:sz w:val="23"/>
          <w:szCs w:val="23"/>
          <w:u w:val="single"/>
        </w:rPr>
        <w:t>52</w:t>
      </w:r>
      <w:r>
        <w:rPr>
          <w:rFonts w:ascii="Times New Roman" w:hAnsi="Times New Roman"/>
          <w:b/>
          <w:sz w:val="23"/>
          <w:szCs w:val="23"/>
        </w:rPr>
        <w:t>___________________________________</w:t>
      </w:r>
    </w:p>
    <w:p w:rsidR="000269B7" w:rsidRPr="0009298F" w:rsidRDefault="00A56EF6" w:rsidP="0009298F">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APPLICANT NAME:</w:t>
      </w:r>
      <w:r w:rsidRPr="00A56EF6">
        <w:rPr>
          <w:rFonts w:ascii="Times New Roman" w:hAnsi="Times New Roman"/>
          <w:b/>
          <w:sz w:val="23"/>
          <w:szCs w:val="23"/>
        </w:rPr>
        <w:tab/>
      </w:r>
      <w:r w:rsidR="0029148A" w:rsidRPr="0029148A">
        <w:rPr>
          <w:rFonts w:ascii="Times New Roman" w:hAnsi="Times New Roman"/>
          <w:b/>
          <w:sz w:val="23"/>
          <w:szCs w:val="23"/>
          <w:u w:val="single"/>
        </w:rPr>
        <w:t>Historical Society of Old Newbury</w:t>
      </w:r>
      <w:r w:rsidR="0029148A">
        <w:rPr>
          <w:rFonts w:ascii="Times New Roman" w:hAnsi="Times New Roman"/>
          <w:b/>
          <w:sz w:val="23"/>
          <w:szCs w:val="23"/>
        </w:rPr>
        <w:t xml:space="preserve"> </w:t>
      </w:r>
      <w:r w:rsidR="0009298F">
        <w:rPr>
          <w:rFonts w:ascii="Times New Roman" w:hAnsi="Times New Roman"/>
          <w:b/>
          <w:sz w:val="23"/>
          <w:szCs w:val="23"/>
        </w:rPr>
        <w:t xml:space="preserve"> </w:t>
      </w:r>
      <w:r w:rsidR="000269B7" w:rsidRPr="0009298F">
        <w:rPr>
          <w:rFonts w:ascii="Times New Roman" w:hAnsi="Times New Roman"/>
          <w:sz w:val="18"/>
          <w:szCs w:val="18"/>
        </w:rPr>
        <w:t>(Group or Committee Affiliation)</w:t>
      </w:r>
    </w:p>
    <w:p w:rsidR="00A56EF6" w:rsidRPr="00A56EF6" w:rsidRDefault="00A56EF6" w:rsidP="002A387D">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CONTACT PERSON:</w:t>
      </w:r>
      <w:r w:rsidRPr="00A56EF6">
        <w:rPr>
          <w:rFonts w:ascii="Times New Roman" w:hAnsi="Times New Roman"/>
          <w:b/>
          <w:sz w:val="23"/>
          <w:szCs w:val="23"/>
        </w:rPr>
        <w:tab/>
      </w:r>
      <w:r w:rsidR="0029148A" w:rsidRPr="0029148A">
        <w:rPr>
          <w:rFonts w:ascii="Times New Roman" w:hAnsi="Times New Roman"/>
          <w:b/>
          <w:sz w:val="23"/>
          <w:szCs w:val="23"/>
          <w:u w:val="single"/>
        </w:rPr>
        <w:t>Susan C.S. Edwards</w:t>
      </w:r>
      <w:r w:rsidRPr="00A56EF6">
        <w:rPr>
          <w:rFonts w:ascii="Times New Roman" w:hAnsi="Times New Roman"/>
          <w:b/>
          <w:sz w:val="23"/>
          <w:szCs w:val="23"/>
        </w:rPr>
        <w:t>_____________________________________</w:t>
      </w:r>
    </w:p>
    <w:p w:rsidR="00A56EF6" w:rsidRPr="00A56EF6" w:rsidRDefault="00A56EF6" w:rsidP="002A387D">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TELEPHONE/FAX NO.:</w:t>
      </w:r>
      <w:r w:rsidRPr="00A56EF6">
        <w:rPr>
          <w:rFonts w:ascii="Times New Roman" w:hAnsi="Times New Roman"/>
          <w:b/>
          <w:sz w:val="23"/>
          <w:szCs w:val="23"/>
        </w:rPr>
        <w:tab/>
      </w:r>
      <w:r w:rsidR="0029148A" w:rsidRPr="0029148A">
        <w:rPr>
          <w:rFonts w:ascii="Times New Roman" w:hAnsi="Times New Roman"/>
          <w:b/>
          <w:sz w:val="23"/>
          <w:szCs w:val="23"/>
          <w:u w:val="single"/>
        </w:rPr>
        <w:t>978-462-2681</w:t>
      </w:r>
      <w:r w:rsidRPr="00A56EF6">
        <w:rPr>
          <w:rFonts w:ascii="Times New Roman" w:hAnsi="Times New Roman"/>
          <w:b/>
          <w:sz w:val="23"/>
          <w:szCs w:val="23"/>
        </w:rPr>
        <w:t>_____________________________________</w:t>
      </w:r>
    </w:p>
    <w:p w:rsidR="00A56EF6" w:rsidRPr="00A56EF6" w:rsidRDefault="00A56EF6" w:rsidP="002A387D">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ADDRESS:</w:t>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0029148A" w:rsidRPr="0029148A">
        <w:rPr>
          <w:rFonts w:ascii="Times New Roman" w:hAnsi="Times New Roman"/>
          <w:b/>
          <w:sz w:val="23"/>
          <w:szCs w:val="23"/>
          <w:u w:val="single"/>
        </w:rPr>
        <w:t>Same as above</w:t>
      </w:r>
      <w:r w:rsidRPr="00A56EF6">
        <w:rPr>
          <w:rFonts w:ascii="Times New Roman" w:hAnsi="Times New Roman"/>
          <w:b/>
          <w:sz w:val="23"/>
          <w:szCs w:val="23"/>
        </w:rPr>
        <w:t>_____________________________________</w:t>
      </w:r>
    </w:p>
    <w:p w:rsidR="00A56EF6" w:rsidRPr="00A56EF6" w:rsidRDefault="00A56EF6" w:rsidP="002A387D">
      <w:pPr>
        <w:tabs>
          <w:tab w:val="left" w:pos="-480"/>
        </w:tabs>
        <w:spacing w:line="360" w:lineRule="auto"/>
        <w:ind w:left="-480"/>
        <w:rPr>
          <w:rFonts w:ascii="Times New Roman" w:hAnsi="Times New Roman"/>
          <w:b/>
          <w:sz w:val="23"/>
          <w:szCs w:val="23"/>
        </w:rPr>
      </w:pP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t>_____________________________________</w:t>
      </w:r>
    </w:p>
    <w:p w:rsidR="00A56EF6" w:rsidRPr="00A56EF6" w:rsidRDefault="00A56EF6" w:rsidP="002A387D">
      <w:pPr>
        <w:tabs>
          <w:tab w:val="left" w:pos="-480"/>
        </w:tabs>
        <w:spacing w:line="480" w:lineRule="auto"/>
        <w:ind w:left="-480" w:right="-600"/>
        <w:rPr>
          <w:rFonts w:ascii="Times New Roman" w:hAnsi="Times New Roman"/>
          <w:b/>
          <w:sz w:val="23"/>
          <w:szCs w:val="23"/>
        </w:rPr>
      </w:pP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t>_____________________________________</w:t>
      </w:r>
    </w:p>
    <w:p w:rsidR="0029148A" w:rsidRDefault="00A56EF6" w:rsidP="00492B9E">
      <w:pPr>
        <w:tabs>
          <w:tab w:val="left" w:pos="-480"/>
        </w:tabs>
        <w:ind w:left="-475"/>
        <w:rPr>
          <w:rFonts w:ascii="Times New Roman" w:hAnsi="Times New Roman"/>
          <w:b/>
          <w:sz w:val="23"/>
          <w:szCs w:val="23"/>
        </w:rPr>
      </w:pPr>
      <w:r w:rsidRPr="00A56EF6">
        <w:rPr>
          <w:rFonts w:ascii="Times New Roman" w:hAnsi="Times New Roman"/>
          <w:b/>
          <w:sz w:val="23"/>
          <w:szCs w:val="23"/>
        </w:rPr>
        <w:t>EMAIL:</w:t>
      </w:r>
      <w:r w:rsidRPr="00A56EF6">
        <w:rPr>
          <w:rFonts w:ascii="Times New Roman" w:hAnsi="Times New Roman"/>
          <w:b/>
          <w:sz w:val="23"/>
          <w:szCs w:val="23"/>
        </w:rPr>
        <w:tab/>
      </w:r>
      <w:r w:rsidRPr="00A56EF6">
        <w:rPr>
          <w:rFonts w:ascii="Times New Roman" w:hAnsi="Times New Roman"/>
          <w:b/>
          <w:sz w:val="23"/>
          <w:szCs w:val="23"/>
        </w:rPr>
        <w:tab/>
      </w:r>
      <w:r w:rsidRPr="00A56EF6">
        <w:rPr>
          <w:rFonts w:ascii="Times New Roman" w:hAnsi="Times New Roman"/>
          <w:b/>
          <w:sz w:val="23"/>
          <w:szCs w:val="23"/>
        </w:rPr>
        <w:tab/>
      </w:r>
      <w:r w:rsidR="0029148A" w:rsidRPr="0029148A">
        <w:rPr>
          <w:rFonts w:ascii="Times New Roman" w:hAnsi="Times New Roman"/>
          <w:b/>
          <w:sz w:val="23"/>
          <w:szCs w:val="23"/>
          <w:u w:val="single"/>
        </w:rPr>
        <w:t>sedwards@newburyhistory.org</w:t>
      </w:r>
    </w:p>
    <w:p w:rsidR="00A56EF6" w:rsidRPr="00A56EF6" w:rsidRDefault="00A56EF6" w:rsidP="00492B9E">
      <w:pPr>
        <w:tabs>
          <w:tab w:val="left" w:pos="-480"/>
        </w:tabs>
        <w:ind w:left="-475"/>
        <w:rPr>
          <w:rFonts w:ascii="Times New Roman" w:hAnsi="Times New Roman"/>
          <w:b/>
          <w:sz w:val="23"/>
          <w:szCs w:val="23"/>
        </w:rPr>
      </w:pPr>
    </w:p>
    <w:p w:rsidR="00492B9E" w:rsidRDefault="00492B9E" w:rsidP="00492B9E">
      <w:pPr>
        <w:pStyle w:val="Heading1"/>
        <w:spacing w:before="0" w:after="0"/>
        <w:ind w:left="-475"/>
        <w:rPr>
          <w:rFonts w:ascii="Times New Roman" w:hAnsi="Times New Roman"/>
          <w:bCs/>
          <w:sz w:val="23"/>
          <w:szCs w:val="23"/>
        </w:rPr>
      </w:pPr>
    </w:p>
    <w:p w:rsidR="002A61E7" w:rsidRPr="002A61E7" w:rsidRDefault="002A61E7" w:rsidP="002A61E7">
      <w:pPr>
        <w:ind w:left="-480"/>
        <w:rPr>
          <w:rFonts w:ascii="Times New Roman" w:hAnsi="Times New Roman"/>
          <w:b/>
          <w:bCs/>
          <w:sz w:val="23"/>
          <w:szCs w:val="23"/>
        </w:rPr>
      </w:pPr>
      <w:r w:rsidRPr="00F82E7B">
        <w:rPr>
          <w:rFonts w:ascii="Times New Roman" w:hAnsi="Times New Roman"/>
          <w:b/>
          <w:bCs/>
          <w:sz w:val="23"/>
          <w:szCs w:val="23"/>
        </w:rPr>
        <w:t>AMOUNT OF COMMUNITY PRESERVATION FUNDING REQUESTED:</w:t>
      </w:r>
      <w:r>
        <w:rPr>
          <w:rFonts w:ascii="Times New Roman" w:hAnsi="Times New Roman"/>
          <w:b/>
          <w:bCs/>
          <w:sz w:val="23"/>
          <w:szCs w:val="23"/>
        </w:rPr>
        <w:t xml:space="preserve"> </w:t>
      </w:r>
      <w:r w:rsidRPr="00F82E7B">
        <w:rPr>
          <w:rFonts w:ascii="Times New Roman" w:hAnsi="Times New Roman"/>
          <w:sz w:val="23"/>
          <w:szCs w:val="23"/>
        </w:rPr>
        <w:t>$_______________</w:t>
      </w:r>
    </w:p>
    <w:p w:rsidR="002A61E7" w:rsidRDefault="002A61E7" w:rsidP="00492B9E">
      <w:pPr>
        <w:pStyle w:val="Heading1"/>
        <w:spacing w:before="0" w:after="0"/>
        <w:ind w:left="-475"/>
        <w:rPr>
          <w:rFonts w:ascii="Times New Roman" w:hAnsi="Times New Roman"/>
          <w:bCs/>
          <w:sz w:val="23"/>
          <w:szCs w:val="23"/>
        </w:rPr>
      </w:pPr>
    </w:p>
    <w:p w:rsidR="00333581" w:rsidRPr="001D5551" w:rsidRDefault="00A56EF6" w:rsidP="001D5551">
      <w:pPr>
        <w:pStyle w:val="Heading1"/>
        <w:spacing w:before="0" w:after="0"/>
        <w:ind w:left="-475"/>
        <w:rPr>
          <w:rFonts w:ascii="Times New Roman" w:hAnsi="Times New Roman"/>
          <w:bCs/>
          <w:sz w:val="23"/>
          <w:szCs w:val="23"/>
        </w:rPr>
      </w:pPr>
      <w:r w:rsidRPr="00A56EF6">
        <w:rPr>
          <w:rFonts w:ascii="Times New Roman" w:hAnsi="Times New Roman"/>
          <w:bCs/>
          <w:sz w:val="23"/>
          <w:szCs w:val="23"/>
        </w:rPr>
        <w:t>COMMUNITY PRESERVATION CATEGORY</w:t>
      </w:r>
      <w:r>
        <w:rPr>
          <w:rFonts w:ascii="Times New Roman" w:hAnsi="Times New Roman"/>
          <w:bCs/>
          <w:sz w:val="23"/>
          <w:szCs w:val="23"/>
        </w:rPr>
        <w:t>:</w:t>
      </w:r>
      <w:r w:rsidR="001D5551">
        <w:rPr>
          <w:rFonts w:ascii="Times New Roman" w:hAnsi="Times New Roman"/>
          <w:bCs/>
          <w:sz w:val="23"/>
          <w:szCs w:val="23"/>
        </w:rPr>
        <w:t xml:space="preserve">  </w:t>
      </w:r>
      <w:r w:rsidR="002A387D" w:rsidRPr="001D5551">
        <w:rPr>
          <w:rFonts w:ascii="Times New Roman" w:hAnsi="Times New Roman"/>
          <w:b w:val="0"/>
          <w:i/>
          <w:sz w:val="23"/>
          <w:szCs w:val="23"/>
        </w:rPr>
        <w:t>(Please check all that apply)</w:t>
      </w:r>
    </w:p>
    <w:p w:rsidR="001D5551" w:rsidRDefault="001D5551" w:rsidP="001D5551">
      <w:pPr>
        <w:rPr>
          <w:rFonts w:ascii="Times New Roman" w:hAnsi="Times New Roman"/>
          <w:b/>
          <w:sz w:val="23"/>
          <w:szCs w:val="23"/>
        </w:rPr>
      </w:pPr>
    </w:p>
    <w:p w:rsidR="00333581" w:rsidRDefault="006F4A02" w:rsidP="001D5551">
      <w:pPr>
        <w:rPr>
          <w:rFonts w:ascii="Times New Roman" w:hAnsi="Times New Roman"/>
          <w:b/>
          <w:sz w:val="23"/>
          <w:szCs w:val="23"/>
        </w:rPr>
      </w:pPr>
      <w:sdt>
        <w:sdtPr>
          <w:rPr>
            <w:rFonts w:ascii="Times New Roman" w:hAnsi="Times New Roman"/>
            <w:b/>
            <w:sz w:val="23"/>
            <w:szCs w:val="23"/>
          </w:rPr>
          <w:id w:val="1677001117"/>
        </w:sdtPr>
        <w:sdtContent>
          <w:r w:rsidR="001D5551">
            <w:rPr>
              <w:rFonts w:ascii="MS Gothic" w:eastAsia="MS Gothic" w:hAnsi="MS Gothic" w:hint="eastAsia"/>
              <w:b/>
              <w:sz w:val="23"/>
              <w:szCs w:val="23"/>
            </w:rPr>
            <w:t>☐</w:t>
          </w:r>
        </w:sdtContent>
      </w:sdt>
      <w:r w:rsidR="0077488F">
        <w:rPr>
          <w:rFonts w:ascii="Times New Roman" w:hAnsi="Times New Roman"/>
          <w:b/>
          <w:sz w:val="23"/>
          <w:szCs w:val="23"/>
        </w:rPr>
        <w:t xml:space="preserve"> </w:t>
      </w:r>
      <w:r w:rsidR="00333581" w:rsidRPr="002A387D">
        <w:rPr>
          <w:rFonts w:ascii="Times New Roman" w:hAnsi="Times New Roman"/>
          <w:b/>
          <w:sz w:val="23"/>
          <w:szCs w:val="23"/>
        </w:rPr>
        <w:t>Open Space</w:t>
      </w:r>
      <w:r w:rsidR="0013544F">
        <w:rPr>
          <w:rFonts w:ascii="Times New Roman" w:hAnsi="Times New Roman"/>
          <w:b/>
          <w:sz w:val="23"/>
          <w:szCs w:val="23"/>
        </w:rPr>
        <w:t xml:space="preserve">  </w:t>
      </w:r>
      <w:r w:rsidR="001D5551">
        <w:rPr>
          <w:rFonts w:ascii="Times New Roman" w:hAnsi="Times New Roman"/>
          <w:b/>
          <w:sz w:val="23"/>
          <w:szCs w:val="23"/>
        </w:rPr>
        <w:t xml:space="preserve">  </w:t>
      </w:r>
      <w:sdt>
        <w:sdtPr>
          <w:rPr>
            <w:rFonts w:ascii="Times New Roman" w:hAnsi="Times New Roman"/>
            <w:b/>
            <w:sz w:val="23"/>
            <w:szCs w:val="23"/>
          </w:rPr>
          <w:id w:val="528608575"/>
        </w:sdtPr>
        <w:sdtContent>
          <w:r w:rsidR="0029148A">
            <w:rPr>
              <w:rFonts w:ascii="MS Gothic" w:eastAsia="MS Gothic" w:hAnsi="MS Gothic"/>
              <w:b/>
              <w:sz w:val="23"/>
              <w:szCs w:val="23"/>
            </w:rPr>
            <w:t>X</w:t>
          </w:r>
        </w:sdtContent>
      </w:sdt>
      <w:r w:rsidR="0077488F">
        <w:rPr>
          <w:rFonts w:ascii="Times New Roman" w:hAnsi="Times New Roman"/>
          <w:b/>
          <w:sz w:val="23"/>
          <w:szCs w:val="23"/>
        </w:rPr>
        <w:t xml:space="preserve"> </w:t>
      </w:r>
      <w:r w:rsidR="00333581" w:rsidRPr="002A387D">
        <w:rPr>
          <w:rFonts w:ascii="Times New Roman" w:hAnsi="Times New Roman"/>
          <w:b/>
          <w:sz w:val="23"/>
          <w:szCs w:val="23"/>
        </w:rPr>
        <w:t>Historic Resource</w:t>
      </w:r>
      <w:r w:rsidR="00B24909">
        <w:rPr>
          <w:rFonts w:ascii="Times New Roman" w:hAnsi="Times New Roman"/>
          <w:b/>
          <w:sz w:val="23"/>
          <w:szCs w:val="23"/>
        </w:rPr>
        <w:t xml:space="preserve"> †</w:t>
      </w:r>
      <w:r w:rsidR="001D5551">
        <w:rPr>
          <w:rFonts w:ascii="Times New Roman" w:hAnsi="Times New Roman"/>
          <w:b/>
          <w:sz w:val="23"/>
          <w:szCs w:val="23"/>
        </w:rPr>
        <w:t xml:space="preserve">    </w:t>
      </w:r>
      <w:sdt>
        <w:sdtPr>
          <w:rPr>
            <w:rFonts w:ascii="Times New Roman" w:hAnsi="Times New Roman"/>
            <w:b/>
            <w:sz w:val="23"/>
            <w:szCs w:val="23"/>
          </w:rPr>
          <w:id w:val="-75983564"/>
        </w:sdtPr>
        <w:sdtContent>
          <w:r w:rsidR="0077488F">
            <w:rPr>
              <w:rFonts w:ascii="MS Gothic" w:eastAsia="MS Gothic" w:hAnsi="MS Gothic" w:hint="eastAsia"/>
              <w:b/>
              <w:sz w:val="23"/>
              <w:szCs w:val="23"/>
            </w:rPr>
            <w:t>☐</w:t>
          </w:r>
        </w:sdtContent>
      </w:sdt>
      <w:r w:rsidR="0077488F">
        <w:rPr>
          <w:rFonts w:ascii="Times New Roman" w:hAnsi="Times New Roman"/>
          <w:b/>
          <w:sz w:val="23"/>
          <w:szCs w:val="23"/>
        </w:rPr>
        <w:t xml:space="preserve"> </w:t>
      </w:r>
      <w:r w:rsidR="00333581" w:rsidRPr="002A387D">
        <w:rPr>
          <w:rFonts w:ascii="Times New Roman" w:hAnsi="Times New Roman"/>
          <w:b/>
          <w:sz w:val="23"/>
          <w:szCs w:val="23"/>
        </w:rPr>
        <w:t>Affordable Housing</w:t>
      </w:r>
      <w:r w:rsidR="00B24909">
        <w:rPr>
          <w:rFonts w:ascii="Times New Roman" w:hAnsi="Times New Roman"/>
          <w:b/>
          <w:sz w:val="23"/>
          <w:szCs w:val="23"/>
        </w:rPr>
        <w:t xml:space="preserve"> </w:t>
      </w:r>
      <w:r w:rsidR="002147DA">
        <w:rPr>
          <w:rFonts w:ascii="Times New Roman" w:hAnsi="Times New Roman"/>
          <w:b/>
          <w:sz w:val="23"/>
          <w:szCs w:val="23"/>
        </w:rPr>
        <w:t>*</w:t>
      </w:r>
      <w:r w:rsidR="0013544F">
        <w:rPr>
          <w:rFonts w:ascii="Times New Roman" w:hAnsi="Times New Roman"/>
          <w:b/>
          <w:sz w:val="23"/>
          <w:szCs w:val="23"/>
        </w:rPr>
        <w:t xml:space="preserve">  </w:t>
      </w:r>
      <w:r w:rsidR="001D5551">
        <w:rPr>
          <w:rFonts w:ascii="Times New Roman" w:hAnsi="Times New Roman"/>
          <w:b/>
          <w:sz w:val="23"/>
          <w:szCs w:val="23"/>
        </w:rPr>
        <w:t xml:space="preserve">  </w:t>
      </w:r>
      <w:sdt>
        <w:sdtPr>
          <w:rPr>
            <w:rFonts w:ascii="Times New Roman" w:hAnsi="Times New Roman"/>
            <w:b/>
            <w:sz w:val="23"/>
            <w:szCs w:val="23"/>
          </w:rPr>
          <w:id w:val="1540706041"/>
        </w:sdtPr>
        <w:sdtContent>
          <w:r w:rsidR="0077488F">
            <w:rPr>
              <w:rFonts w:ascii="MS Gothic" w:eastAsia="MS Gothic" w:hAnsi="MS Gothic" w:hint="eastAsia"/>
              <w:b/>
              <w:sz w:val="23"/>
              <w:szCs w:val="23"/>
            </w:rPr>
            <w:t>☐</w:t>
          </w:r>
        </w:sdtContent>
      </w:sdt>
      <w:r w:rsidR="0077488F">
        <w:rPr>
          <w:rFonts w:ascii="Times New Roman" w:hAnsi="Times New Roman"/>
          <w:b/>
          <w:sz w:val="23"/>
          <w:szCs w:val="23"/>
        </w:rPr>
        <w:t xml:space="preserve"> </w:t>
      </w:r>
      <w:r w:rsidR="00333581" w:rsidRPr="002A387D">
        <w:rPr>
          <w:rFonts w:ascii="Times New Roman" w:hAnsi="Times New Roman"/>
          <w:b/>
          <w:sz w:val="23"/>
          <w:szCs w:val="23"/>
        </w:rPr>
        <w:t>Recreation</w:t>
      </w:r>
    </w:p>
    <w:p w:rsidR="002147DA" w:rsidRPr="002A387D" w:rsidRDefault="002147DA" w:rsidP="002147DA">
      <w:pPr>
        <w:ind w:left="2880"/>
        <w:rPr>
          <w:rFonts w:ascii="Times New Roman" w:hAnsi="Times New Roman"/>
          <w:b/>
          <w:sz w:val="23"/>
          <w:szCs w:val="23"/>
        </w:rPr>
      </w:pPr>
    </w:p>
    <w:p w:rsidR="00B24909" w:rsidRPr="00393240" w:rsidRDefault="00FC6F71" w:rsidP="00FC6F71">
      <w:pPr>
        <w:ind w:left="-270" w:right="-360" w:hanging="180"/>
        <w:jc w:val="both"/>
        <w:rPr>
          <w:rFonts w:ascii="Times New Roman" w:hAnsi="Times New Roman"/>
          <w:i/>
          <w:sz w:val="20"/>
          <w:szCs w:val="20"/>
        </w:rPr>
      </w:pPr>
      <w:r w:rsidRPr="00B4276A">
        <w:rPr>
          <w:rFonts w:ascii="Times New Roman" w:hAnsi="Times New Roman"/>
          <w:sz w:val="23"/>
          <w:szCs w:val="23"/>
        </w:rPr>
        <w:t>†</w:t>
      </w:r>
      <w:r w:rsidR="00B4276A">
        <w:rPr>
          <w:rFonts w:ascii="Times New Roman" w:hAnsi="Times New Roman"/>
          <w:sz w:val="23"/>
          <w:szCs w:val="23"/>
        </w:rPr>
        <w:t xml:space="preserve"> </w:t>
      </w:r>
      <w:r w:rsidR="00B24909" w:rsidRPr="00B4276A">
        <w:rPr>
          <w:rFonts w:ascii="Times New Roman" w:hAnsi="Times New Roman"/>
          <w:sz w:val="20"/>
          <w:szCs w:val="20"/>
        </w:rPr>
        <w:t>Applicants seeking Historic Preservation funds for the preservation, restoration or renovation of historic structures must, as a condition of funding award, record a perpetual Preservation Restriction (PR) on the subject structure(s) prior to any distribution of funds. Applications should attend a meeting of the Newburyport Historical Commission (NHC) as early as possible to discuss and confirm the nature and scope of the required Preservation Restriction. The NHC’s advisory opinion will be incorporated</w:t>
      </w:r>
      <w:r w:rsidR="008C03A4" w:rsidRPr="00B4276A">
        <w:rPr>
          <w:rFonts w:ascii="Times New Roman" w:hAnsi="Times New Roman"/>
          <w:sz w:val="20"/>
          <w:szCs w:val="20"/>
        </w:rPr>
        <w:t xml:space="preserve"> as appropriate</w:t>
      </w:r>
      <w:r w:rsidR="00B24909" w:rsidRPr="00B4276A">
        <w:rPr>
          <w:rFonts w:ascii="Times New Roman" w:hAnsi="Times New Roman"/>
          <w:sz w:val="20"/>
          <w:szCs w:val="20"/>
        </w:rPr>
        <w:t xml:space="preserve"> into any Community Preservation Committee (CPC) recommendation, City Council appropriation, and</w:t>
      </w:r>
      <w:r w:rsidR="008C03A4" w:rsidRPr="00B4276A">
        <w:rPr>
          <w:rFonts w:ascii="Times New Roman" w:hAnsi="Times New Roman"/>
          <w:sz w:val="20"/>
          <w:szCs w:val="20"/>
        </w:rPr>
        <w:t xml:space="preserve">/or grant award letters or </w:t>
      </w:r>
      <w:r w:rsidR="00B24909" w:rsidRPr="00B4276A">
        <w:rPr>
          <w:rFonts w:ascii="Times New Roman" w:hAnsi="Times New Roman"/>
          <w:sz w:val="20"/>
          <w:szCs w:val="20"/>
        </w:rPr>
        <w:t xml:space="preserve">agreements thereunder. </w:t>
      </w:r>
      <w:r w:rsidR="00B24909" w:rsidRPr="00B4276A">
        <w:rPr>
          <w:rFonts w:ascii="Times New Roman" w:hAnsi="Times New Roman"/>
          <w:i/>
          <w:sz w:val="20"/>
          <w:szCs w:val="20"/>
        </w:rPr>
        <w:t>Please Note: The Newburyport Historical Commission (NHC) is an official City board and should not be confused with the local Newburyport Preservation Trust (NPT), a non-profit advocacy group.</w:t>
      </w:r>
      <w:r w:rsidR="00B24909" w:rsidRPr="00393240">
        <w:rPr>
          <w:rFonts w:ascii="Times New Roman" w:hAnsi="Times New Roman"/>
          <w:i/>
          <w:sz w:val="20"/>
          <w:szCs w:val="20"/>
        </w:rPr>
        <w:t xml:space="preserve"> </w:t>
      </w:r>
    </w:p>
    <w:p w:rsidR="00B24909" w:rsidRDefault="00B24909" w:rsidP="002147DA">
      <w:pPr>
        <w:ind w:left="-270" w:right="-360" w:hanging="180"/>
        <w:rPr>
          <w:rFonts w:ascii="Times New Roman" w:hAnsi="Times New Roman"/>
          <w:sz w:val="20"/>
          <w:szCs w:val="20"/>
        </w:rPr>
      </w:pPr>
    </w:p>
    <w:p w:rsidR="002147DA" w:rsidRPr="0009298F" w:rsidRDefault="002147DA" w:rsidP="0009298F">
      <w:pPr>
        <w:ind w:left="-270" w:right="-360" w:hanging="180"/>
        <w:jc w:val="both"/>
        <w:rPr>
          <w:rFonts w:ascii="Times New Roman" w:hAnsi="Times New Roman"/>
        </w:rPr>
      </w:pPr>
      <w:r>
        <w:rPr>
          <w:rFonts w:ascii="Times New Roman" w:hAnsi="Times New Roman"/>
          <w:sz w:val="23"/>
          <w:szCs w:val="23"/>
        </w:rPr>
        <w:t xml:space="preserve">* </w:t>
      </w:r>
      <w:r w:rsidRPr="005E45F9">
        <w:rPr>
          <w:rFonts w:ascii="Times New Roman" w:hAnsi="Times New Roman"/>
          <w:sz w:val="20"/>
          <w:szCs w:val="20"/>
        </w:rPr>
        <w:t>Applicants seeking Affordable Housing funds must attend a Newburyport Affordable Housing Trust meeting to review and discuss the</w:t>
      </w:r>
      <w:r w:rsidR="005E45F9" w:rsidRPr="005E45F9">
        <w:rPr>
          <w:rFonts w:ascii="Times New Roman" w:hAnsi="Times New Roman"/>
          <w:sz w:val="20"/>
          <w:szCs w:val="20"/>
        </w:rPr>
        <w:t>ir</w:t>
      </w:r>
      <w:r w:rsidRPr="005E45F9">
        <w:rPr>
          <w:rFonts w:ascii="Times New Roman" w:hAnsi="Times New Roman"/>
          <w:sz w:val="20"/>
          <w:szCs w:val="20"/>
        </w:rPr>
        <w:t xml:space="preserve"> application.  This review must occur prior to the </w:t>
      </w:r>
      <w:r w:rsidR="005E45F9" w:rsidRPr="005E45F9">
        <w:rPr>
          <w:rFonts w:ascii="Times New Roman" w:hAnsi="Times New Roman"/>
          <w:sz w:val="20"/>
          <w:szCs w:val="20"/>
        </w:rPr>
        <w:t>Community Preservation Committee deliberations.</w:t>
      </w:r>
    </w:p>
    <w:p w:rsidR="00333581" w:rsidRDefault="00333581" w:rsidP="00A3615D">
      <w:pPr>
        <w:ind w:left="-1080" w:right="-360"/>
        <w:rPr>
          <w:rFonts w:ascii="Times New Roman" w:hAnsi="Times New Roman"/>
          <w:sz w:val="23"/>
          <w:szCs w:val="23"/>
        </w:rPr>
      </w:pPr>
      <w:r w:rsidRPr="002A387D">
        <w:rPr>
          <w:rFonts w:ascii="Times New Roman" w:hAnsi="Times New Roman"/>
          <w:b/>
          <w:bCs/>
          <w:caps/>
          <w:sz w:val="23"/>
          <w:szCs w:val="23"/>
        </w:rPr>
        <w:t>Project Summary</w:t>
      </w:r>
      <w:r w:rsidR="002A387D">
        <w:rPr>
          <w:rFonts w:ascii="Times New Roman" w:hAnsi="Times New Roman"/>
          <w:b/>
          <w:bCs/>
          <w:caps/>
          <w:sz w:val="23"/>
          <w:szCs w:val="23"/>
        </w:rPr>
        <w:t>:</w:t>
      </w:r>
      <w:r w:rsidR="002A387D">
        <w:rPr>
          <w:rFonts w:ascii="Times New Roman" w:hAnsi="Times New Roman"/>
          <w:sz w:val="23"/>
          <w:szCs w:val="23"/>
        </w:rPr>
        <w:tab/>
      </w:r>
      <w:r w:rsidRPr="00F82E7B">
        <w:rPr>
          <w:rFonts w:ascii="Times New Roman" w:hAnsi="Times New Roman"/>
          <w:sz w:val="23"/>
          <w:szCs w:val="23"/>
        </w:rPr>
        <w:t xml:space="preserve">Provide a description of the Project, including the property involved and its proposed use.  </w:t>
      </w:r>
    </w:p>
    <w:p w:rsidR="00F41154" w:rsidRDefault="00F41154" w:rsidP="00F41154">
      <w:pPr>
        <w:ind w:left="-1080" w:right="-360"/>
        <w:rPr>
          <w:rFonts w:ascii="Gill Sans MT" w:hAnsi="Gill Sans MT"/>
        </w:rPr>
      </w:pPr>
      <w:r w:rsidRPr="00D815BF">
        <w:rPr>
          <w:rFonts w:ascii="Gill Sans MT" w:hAnsi="Gill Sans MT"/>
        </w:rPr>
        <w:t>The museum is</w:t>
      </w:r>
      <w:r>
        <w:rPr>
          <w:rFonts w:ascii="Gill Sans MT" w:hAnsi="Gill Sans MT"/>
        </w:rPr>
        <w:t xml:space="preserve"> respectfully</w:t>
      </w:r>
      <w:r w:rsidRPr="00D815BF">
        <w:rPr>
          <w:rFonts w:ascii="Gill Sans MT" w:hAnsi="Gill Sans MT"/>
        </w:rPr>
        <w:t xml:space="preserve"> seeking funding from the Newburyport Community Preservation Committee for the third and final phase of landscape restoration and rehabilitation of the Cushing House's historic landscape. The work will focus on the carriage drive and the so-called orchard</w:t>
      </w:r>
      <w:r>
        <w:rPr>
          <w:rFonts w:ascii="Gill Sans MT" w:hAnsi="Gill Sans MT"/>
        </w:rPr>
        <w:t xml:space="preserve"> or nursery</w:t>
      </w:r>
      <w:r w:rsidRPr="00D815BF">
        <w:rPr>
          <w:rFonts w:ascii="Gill Sans MT" w:hAnsi="Gill Sans MT"/>
        </w:rPr>
        <w:t xml:space="preserve"> garden</w:t>
      </w:r>
      <w:r w:rsidR="002B1DAD">
        <w:rPr>
          <w:rFonts w:ascii="Gill Sans MT" w:hAnsi="Gill Sans MT"/>
        </w:rPr>
        <w:t xml:space="preserve"> </w:t>
      </w:r>
      <w:r w:rsidRPr="00D815BF">
        <w:rPr>
          <w:rFonts w:ascii="Gill Sans MT" w:hAnsi="Gill Sans MT"/>
        </w:rPr>
        <w:t>that connect to the cobble courtyard to provide barrier free access to the formal garden, carriage barn, and the Perkins Printing and Engraving building. These areas will provide the museum with safe spaces for programs and</w:t>
      </w:r>
      <w:r>
        <w:rPr>
          <w:rFonts w:ascii="Gill Sans MT" w:hAnsi="Gill Sans MT"/>
        </w:rPr>
        <w:t xml:space="preserve"> small</w:t>
      </w:r>
      <w:r w:rsidRPr="00D815BF">
        <w:rPr>
          <w:rFonts w:ascii="Gill Sans MT" w:hAnsi="Gill Sans MT"/>
        </w:rPr>
        <w:t xml:space="preserve"> events. As a result of COVID-19, the museum is scheduling many more programs</w:t>
      </w:r>
      <w:r>
        <w:rPr>
          <w:rFonts w:ascii="Gill Sans MT" w:hAnsi="Gill Sans MT"/>
        </w:rPr>
        <w:t xml:space="preserve"> </w:t>
      </w:r>
      <w:r w:rsidR="002B1DAD">
        <w:rPr>
          <w:rFonts w:ascii="Gill Sans MT" w:hAnsi="Gill Sans MT"/>
        </w:rPr>
        <w:t>in 2021</w:t>
      </w:r>
      <w:r>
        <w:rPr>
          <w:rFonts w:ascii="Gill Sans MT" w:hAnsi="Gill Sans MT"/>
        </w:rPr>
        <w:t xml:space="preserve"> to</w:t>
      </w:r>
      <w:r w:rsidRPr="00D815BF">
        <w:rPr>
          <w:rFonts w:ascii="Gill Sans MT" w:hAnsi="Gill Sans MT"/>
        </w:rPr>
        <w:t xml:space="preserve"> </w:t>
      </w:r>
      <w:r>
        <w:rPr>
          <w:rFonts w:ascii="Gill Sans MT" w:hAnsi="Gill Sans MT"/>
        </w:rPr>
        <w:t>take</w:t>
      </w:r>
      <w:r w:rsidRPr="00D815BF">
        <w:rPr>
          <w:rFonts w:ascii="Gill Sans MT" w:hAnsi="Gill Sans MT"/>
        </w:rPr>
        <w:t xml:space="preserve"> advantage of our open spaces.</w:t>
      </w:r>
      <w:r>
        <w:rPr>
          <w:rFonts w:ascii="Gill Sans MT" w:hAnsi="Gill Sans MT"/>
        </w:rPr>
        <w:t xml:space="preserve"> </w:t>
      </w:r>
      <w:r w:rsidR="002B1DAD">
        <w:rPr>
          <w:rFonts w:ascii="Gill Sans MT" w:hAnsi="Gill Sans MT"/>
        </w:rPr>
        <w:t>Free programs will include workshops, demonstrations, and historical re-enactments.</w:t>
      </w:r>
    </w:p>
    <w:p w:rsidR="006C4721" w:rsidRDefault="006C4721" w:rsidP="00F41154">
      <w:pPr>
        <w:ind w:left="-1080" w:right="-360"/>
        <w:rPr>
          <w:rFonts w:ascii="Gill Sans MT" w:hAnsi="Gill Sans MT"/>
        </w:rPr>
      </w:pPr>
    </w:p>
    <w:p w:rsidR="00F41154" w:rsidRDefault="00F41154" w:rsidP="00F41154">
      <w:pPr>
        <w:ind w:left="-1080" w:right="-360"/>
        <w:rPr>
          <w:rFonts w:ascii="Gill Sans MT" w:hAnsi="Gill Sans MT"/>
        </w:rPr>
      </w:pPr>
      <w:r w:rsidRPr="00DA460E">
        <w:rPr>
          <w:rFonts w:ascii="Gill Sans MT" w:hAnsi="Gill Sans MT"/>
        </w:rPr>
        <w:t xml:space="preserve">In August 2019, with funds awarded by the Newburyport CPC, the museum implemented the restoration and rehabilitation of the Laundry Yard (Phase I) adjacent to Fruit Street. The </w:t>
      </w:r>
      <w:r>
        <w:rPr>
          <w:rFonts w:ascii="Gill Sans MT" w:hAnsi="Gill Sans MT"/>
        </w:rPr>
        <w:t>Cobble C</w:t>
      </w:r>
      <w:r w:rsidRPr="00DA460E">
        <w:rPr>
          <w:rFonts w:ascii="Gill Sans MT" w:hAnsi="Gill Sans MT"/>
        </w:rPr>
        <w:t>ourtyard</w:t>
      </w:r>
      <w:r w:rsidR="00F85472">
        <w:rPr>
          <w:rFonts w:ascii="Gill Sans MT" w:hAnsi="Gill Sans MT"/>
        </w:rPr>
        <w:t xml:space="preserve"> (Phase II)</w:t>
      </w:r>
      <w:r w:rsidRPr="00DA460E">
        <w:rPr>
          <w:rFonts w:ascii="Gill Sans MT" w:hAnsi="Gill Sans MT"/>
        </w:rPr>
        <w:t>, was also funded in part by the CPC</w:t>
      </w:r>
      <w:r>
        <w:rPr>
          <w:rFonts w:ascii="Gill Sans MT" w:hAnsi="Gill Sans MT"/>
        </w:rPr>
        <w:t>,</w:t>
      </w:r>
      <w:r w:rsidRPr="00DA460E">
        <w:rPr>
          <w:rFonts w:ascii="Gill Sans MT" w:hAnsi="Gill Sans MT"/>
        </w:rPr>
        <w:t xml:space="preserve"> and work will be implemented in </w:t>
      </w:r>
      <w:r w:rsidR="003602B2">
        <w:rPr>
          <w:rFonts w:ascii="Gill Sans MT" w:hAnsi="Gill Sans MT"/>
        </w:rPr>
        <w:t>April</w:t>
      </w:r>
      <w:r w:rsidRPr="00DA460E">
        <w:rPr>
          <w:rFonts w:ascii="Gill Sans MT" w:hAnsi="Gill Sans MT"/>
        </w:rPr>
        <w:t xml:space="preserve"> 2021. </w:t>
      </w:r>
    </w:p>
    <w:p w:rsidR="006C4721" w:rsidRPr="00DA460E" w:rsidRDefault="006C4721" w:rsidP="00F41154">
      <w:pPr>
        <w:ind w:left="-1080" w:right="-360"/>
        <w:rPr>
          <w:rFonts w:ascii="Gill Sans MT" w:hAnsi="Gill Sans MT"/>
        </w:rPr>
      </w:pPr>
    </w:p>
    <w:p w:rsidR="00F41154" w:rsidRDefault="00F41154" w:rsidP="00F41154">
      <w:pPr>
        <w:ind w:left="-1080" w:right="-360"/>
        <w:rPr>
          <w:rFonts w:ascii="Gill Sans MT" w:hAnsi="Gill Sans MT" w:cs="Calibri"/>
        </w:rPr>
      </w:pPr>
      <w:r w:rsidRPr="00F952CF">
        <w:rPr>
          <w:rFonts w:ascii="Gill Sans MT" w:hAnsi="Gill Sans MT"/>
        </w:rPr>
        <w:t xml:space="preserve">The primary goals of </w:t>
      </w:r>
      <w:r w:rsidR="00F85472">
        <w:rPr>
          <w:rFonts w:ascii="Gill Sans MT" w:hAnsi="Gill Sans MT"/>
        </w:rPr>
        <w:t>Phase III</w:t>
      </w:r>
      <w:r w:rsidRPr="00F952CF">
        <w:rPr>
          <w:rFonts w:ascii="Gill Sans MT" w:hAnsi="Gill Sans MT"/>
        </w:rPr>
        <w:t xml:space="preserve"> are to preserve the original fabric while improving safety and providing barrier free accessibility</w:t>
      </w:r>
      <w:r>
        <w:rPr>
          <w:rFonts w:ascii="Gill Sans MT" w:hAnsi="Gill Sans MT"/>
        </w:rPr>
        <w:t xml:space="preserve"> </w:t>
      </w:r>
      <w:r w:rsidRPr="00F952CF">
        <w:rPr>
          <w:rFonts w:ascii="Gill Sans MT" w:hAnsi="Gill Sans MT" w:cs="Calibri"/>
        </w:rPr>
        <w:t>to make the museum's campus a more integral part of the Newburyport community.</w:t>
      </w:r>
    </w:p>
    <w:p w:rsidR="006C4721" w:rsidRDefault="006C4721" w:rsidP="00F41154">
      <w:pPr>
        <w:ind w:left="-1080" w:right="-360"/>
        <w:rPr>
          <w:rFonts w:ascii="Gill Sans MT" w:hAnsi="Gill Sans MT" w:cs="Calibri"/>
        </w:rPr>
      </w:pPr>
    </w:p>
    <w:p w:rsidR="006C4721" w:rsidRDefault="00F41154" w:rsidP="00F85472">
      <w:pPr>
        <w:ind w:left="-1080" w:right="-360"/>
        <w:rPr>
          <w:rFonts w:ascii="Gill Sans MT" w:hAnsi="Gill Sans MT"/>
        </w:rPr>
      </w:pPr>
      <w:r w:rsidRPr="000A26EE">
        <w:rPr>
          <w:rFonts w:ascii="Gill Sans MT" w:hAnsi="Gill Sans MT"/>
        </w:rPr>
        <w:t xml:space="preserve">The resources are currently threatened. They have degraded over time and poor drainage undermines them. The current conditions are hazardous for visitors to the site </w:t>
      </w:r>
      <w:r w:rsidRPr="000A26EE">
        <w:rPr>
          <w:rFonts w:ascii="Gill Sans MT" w:hAnsi="Gill Sans MT" w:cs="Calibri"/>
        </w:rPr>
        <w:t>due to change</w:t>
      </w:r>
      <w:r>
        <w:rPr>
          <w:rFonts w:ascii="Gill Sans MT" w:hAnsi="Gill Sans MT" w:cs="Calibri"/>
        </w:rPr>
        <w:t xml:space="preserve"> in grade and the uneven grass, granite, brick, and </w:t>
      </w:r>
      <w:r w:rsidRPr="000A26EE">
        <w:rPr>
          <w:rFonts w:ascii="Gill Sans MT" w:hAnsi="Gill Sans MT" w:cs="Calibri"/>
        </w:rPr>
        <w:t>cobble areas</w:t>
      </w:r>
      <w:r>
        <w:rPr>
          <w:rFonts w:ascii="Gill Sans MT" w:hAnsi="Gill Sans MT" w:cs="Calibri"/>
        </w:rPr>
        <w:t>.</w:t>
      </w:r>
      <w:r w:rsidR="00F85472">
        <w:rPr>
          <w:rFonts w:ascii="Gill Sans MT" w:hAnsi="Gill Sans MT" w:cs="Calibri"/>
        </w:rPr>
        <w:t xml:space="preserve"> </w:t>
      </w:r>
      <w:r w:rsidR="006C4721">
        <w:rPr>
          <w:rFonts w:ascii="Gill Sans MT" w:hAnsi="Gill Sans MT" w:cs="Calibri"/>
        </w:rPr>
        <w:t>The scope of work is as follows:</w:t>
      </w:r>
    </w:p>
    <w:p w:rsidR="006C4721" w:rsidRDefault="006C4721" w:rsidP="00F85472">
      <w:pPr>
        <w:ind w:left="-1080" w:right="-360"/>
        <w:rPr>
          <w:rFonts w:ascii="Gill Sans MT" w:hAnsi="Gill Sans MT"/>
        </w:rPr>
      </w:pPr>
    </w:p>
    <w:p w:rsidR="00F85472" w:rsidRPr="00F952CF" w:rsidRDefault="00F85472" w:rsidP="00F85472">
      <w:pPr>
        <w:ind w:left="-1080" w:right="-360"/>
        <w:rPr>
          <w:rFonts w:ascii="Gill Sans MT" w:hAnsi="Gill Sans MT" w:cs="Calibri"/>
        </w:rPr>
      </w:pPr>
      <w:r>
        <w:rPr>
          <w:rFonts w:ascii="Gill Sans MT" w:hAnsi="Gill Sans MT" w:cs="Calibri"/>
        </w:rPr>
        <w:t>In the Carriage D</w:t>
      </w:r>
      <w:r w:rsidRPr="00F952CF">
        <w:rPr>
          <w:rFonts w:ascii="Gill Sans MT" w:hAnsi="Gill Sans MT" w:cs="Calibri"/>
        </w:rPr>
        <w:t>rive</w:t>
      </w:r>
      <w:r>
        <w:rPr>
          <w:rFonts w:ascii="Gill Sans MT" w:hAnsi="Gill Sans MT" w:cs="Calibri"/>
        </w:rPr>
        <w:t>,</w:t>
      </w:r>
      <w:r w:rsidRPr="00F952CF">
        <w:rPr>
          <w:rFonts w:ascii="Gill Sans MT" w:hAnsi="Gill Sans MT" w:cs="Calibri"/>
        </w:rPr>
        <w:t xml:space="preserve"> the cobblestones will be removed, cleaned, and salvaged</w:t>
      </w:r>
      <w:r>
        <w:rPr>
          <w:rFonts w:ascii="Gill Sans MT" w:hAnsi="Gill Sans MT" w:cs="Calibri"/>
        </w:rPr>
        <w:t>. The granite edging</w:t>
      </w:r>
      <w:r w:rsidRPr="00F952CF">
        <w:rPr>
          <w:rFonts w:ascii="Gill Sans MT" w:hAnsi="Gill Sans MT" w:cs="Calibri"/>
        </w:rPr>
        <w:t xml:space="preserve"> and the granite curb will also be removed and salvaged. The drive will be re-graded and drainage corrected to direct water away from the granite wall on the property line. The cobblestones and granite pieces will be reset </w:t>
      </w:r>
      <w:r>
        <w:rPr>
          <w:rFonts w:ascii="Gill Sans MT" w:hAnsi="Gill Sans MT" w:cs="Calibri"/>
        </w:rPr>
        <w:t xml:space="preserve">on a gravel borrow sub-base </w:t>
      </w:r>
      <w:r w:rsidRPr="00F952CF">
        <w:rPr>
          <w:rFonts w:ascii="Gill Sans MT" w:hAnsi="Gill Sans MT" w:cs="Calibri"/>
        </w:rPr>
        <w:t>to create an even but textured surface like the original.</w:t>
      </w:r>
    </w:p>
    <w:p w:rsidR="00F85472" w:rsidRDefault="00F85472" w:rsidP="00F85472">
      <w:pPr>
        <w:ind w:left="-1080" w:right="-360"/>
        <w:rPr>
          <w:rFonts w:ascii="Gill Sans MT" w:hAnsi="Gill Sans MT" w:cs="Calibri"/>
        </w:rPr>
      </w:pPr>
      <w:r>
        <w:rPr>
          <w:rFonts w:ascii="Gill Sans MT" w:hAnsi="Gill Sans MT"/>
        </w:rPr>
        <w:t xml:space="preserve">The </w:t>
      </w:r>
      <w:r w:rsidRPr="00F952CF">
        <w:rPr>
          <w:rFonts w:ascii="Gill Sans MT" w:hAnsi="Gill Sans MT" w:cs="Calibri"/>
        </w:rPr>
        <w:t>bulkhead adjacent to the carriage barn will be removed as it is no longer functional.</w:t>
      </w:r>
    </w:p>
    <w:p w:rsidR="00F85472" w:rsidRDefault="00F85472" w:rsidP="00F85472">
      <w:pPr>
        <w:ind w:left="-1080" w:right="-360"/>
        <w:rPr>
          <w:rFonts w:ascii="Gill Sans MT" w:hAnsi="Gill Sans MT" w:cs="Calibri"/>
        </w:rPr>
      </w:pPr>
      <w:r>
        <w:rPr>
          <w:rFonts w:ascii="Gill Sans MT" w:hAnsi="Gill Sans MT" w:cs="Calibri"/>
        </w:rPr>
        <w:t>The existing ramp to the carriage barn is unsafe and will be replaced.</w:t>
      </w:r>
    </w:p>
    <w:p w:rsidR="006C4721" w:rsidRDefault="006C4721" w:rsidP="00F85472">
      <w:pPr>
        <w:ind w:left="-1080" w:right="-360"/>
        <w:rPr>
          <w:rFonts w:ascii="Gill Sans MT" w:hAnsi="Gill Sans MT" w:cs="Calibri"/>
        </w:rPr>
      </w:pPr>
    </w:p>
    <w:p w:rsidR="00F85472" w:rsidRDefault="00F85472" w:rsidP="00F85472">
      <w:pPr>
        <w:ind w:left="-1080" w:right="-360"/>
        <w:rPr>
          <w:rFonts w:ascii="Gill Sans MT" w:hAnsi="Gill Sans MT" w:cs="Calibri"/>
        </w:rPr>
      </w:pPr>
      <w:r>
        <w:rPr>
          <w:rFonts w:ascii="Gill Sans MT" w:hAnsi="Gill Sans MT" w:cs="Calibri"/>
        </w:rPr>
        <w:t>In the Orchard G</w:t>
      </w:r>
      <w:r w:rsidRPr="00E6444D">
        <w:rPr>
          <w:rFonts w:ascii="Gill Sans MT" w:hAnsi="Gill Sans MT" w:cs="Calibri"/>
        </w:rPr>
        <w:t xml:space="preserve">arden, the focus is on providing </w:t>
      </w:r>
      <w:r>
        <w:rPr>
          <w:rFonts w:ascii="Gill Sans MT" w:hAnsi="Gill Sans MT" w:cs="Calibri"/>
        </w:rPr>
        <w:t>an</w:t>
      </w:r>
      <w:r w:rsidRPr="00E6444D">
        <w:rPr>
          <w:rFonts w:ascii="Gill Sans MT" w:hAnsi="Gill Sans MT" w:cs="Calibri"/>
        </w:rPr>
        <w:t xml:space="preserve"> accessible walking path connecting the </w:t>
      </w:r>
      <w:r>
        <w:rPr>
          <w:rFonts w:ascii="Gill Sans MT" w:hAnsi="Gill Sans MT" w:cs="Calibri"/>
        </w:rPr>
        <w:t>main campus with</w:t>
      </w:r>
      <w:r w:rsidRPr="00E6444D">
        <w:rPr>
          <w:rFonts w:ascii="Gill Sans MT" w:hAnsi="Gill Sans MT" w:cs="Calibri"/>
        </w:rPr>
        <w:t xml:space="preserve"> the Perkins Printing &amp; Engraving Building. </w:t>
      </w:r>
    </w:p>
    <w:p w:rsidR="00F85472" w:rsidRDefault="00F85472" w:rsidP="00F85472">
      <w:pPr>
        <w:ind w:left="-1080" w:right="-360"/>
        <w:rPr>
          <w:rFonts w:ascii="Gill Sans MT" w:hAnsi="Gill Sans MT" w:cs="Calibri"/>
        </w:rPr>
      </w:pPr>
      <w:r w:rsidRPr="00E6444D">
        <w:rPr>
          <w:rFonts w:ascii="Gill Sans MT" w:hAnsi="Gill Sans MT" w:cs="Calibri"/>
        </w:rPr>
        <w:t xml:space="preserve">The existing walkway is comprised of a series of granite pieces set into a cobblestone bed and bordered by brick edging on either side. </w:t>
      </w:r>
      <w:r>
        <w:rPr>
          <w:rFonts w:ascii="Gill Sans MT" w:hAnsi="Gill Sans MT" w:cs="Calibri"/>
        </w:rPr>
        <w:t>The brick edging, cobblestones, and granite pieces will be removed, salvaged and cleaned. The pathway will be graded to accommodate slope and drainage. A gravel borrow sub-base will be laid for resetting the granite, cobbles and brick.</w:t>
      </w:r>
    </w:p>
    <w:p w:rsidR="00F85472" w:rsidRDefault="00F85472" w:rsidP="00F85472">
      <w:pPr>
        <w:ind w:left="-1080" w:right="-360"/>
        <w:rPr>
          <w:rFonts w:ascii="Gill Sans MT" w:hAnsi="Gill Sans MT" w:cs="Calibri"/>
        </w:rPr>
      </w:pPr>
      <w:r>
        <w:rPr>
          <w:rFonts w:ascii="Gill Sans MT" w:hAnsi="Gill Sans MT" w:cs="Calibri"/>
        </w:rPr>
        <w:t>A board fence, to match the existing one, will be constructed along the property line.</w:t>
      </w:r>
    </w:p>
    <w:p w:rsidR="00F85472" w:rsidRDefault="00F85472" w:rsidP="00F85472">
      <w:pPr>
        <w:ind w:left="-1080" w:right="-360"/>
        <w:rPr>
          <w:rFonts w:ascii="Gill Sans MT" w:hAnsi="Gill Sans MT" w:cs="Calibri"/>
        </w:rPr>
      </w:pPr>
      <w:r w:rsidRPr="00E6444D">
        <w:rPr>
          <w:rFonts w:ascii="Gill Sans MT" w:hAnsi="Gill Sans MT" w:cs="Calibri"/>
        </w:rPr>
        <w:t>One addition which is not of historic precedent includes a low evergreen boxwood hedge to screen the existi</w:t>
      </w:r>
      <w:r>
        <w:rPr>
          <w:rFonts w:ascii="Gill Sans MT" w:hAnsi="Gill Sans MT" w:cs="Calibri"/>
        </w:rPr>
        <w:t>ng split-pump condenser located at</w:t>
      </w:r>
      <w:r w:rsidRPr="00E6444D">
        <w:rPr>
          <w:rFonts w:ascii="Gill Sans MT" w:hAnsi="Gill Sans MT" w:cs="Calibri"/>
        </w:rPr>
        <w:t xml:space="preserve"> the western corner of the Perkins Printing &amp; Engraving Building. </w:t>
      </w:r>
    </w:p>
    <w:p w:rsidR="006C4721" w:rsidRDefault="006C4721" w:rsidP="00F85472">
      <w:pPr>
        <w:ind w:left="-1080" w:right="-360"/>
        <w:rPr>
          <w:rFonts w:ascii="Gill Sans MT" w:hAnsi="Gill Sans MT" w:cs="Calibri"/>
        </w:rPr>
      </w:pPr>
    </w:p>
    <w:p w:rsidR="006C4721" w:rsidRPr="006C4721" w:rsidRDefault="006C4721" w:rsidP="00F85472">
      <w:pPr>
        <w:ind w:left="-1080" w:right="-360"/>
        <w:rPr>
          <w:rFonts w:ascii="Gill Sans MT" w:hAnsi="Gill Sans MT" w:cs="Calibri"/>
        </w:rPr>
      </w:pPr>
      <w:r w:rsidRPr="006C4721">
        <w:rPr>
          <w:rFonts w:ascii="Gill Sans MT" w:hAnsi="Gill Sans MT"/>
        </w:rPr>
        <w:t>Original materials will be used wherever possible. Where original materials need to be replaced, i.e. on fences where wood is rotted, materials will be matched in kind.</w:t>
      </w:r>
    </w:p>
    <w:p w:rsidR="006C4721" w:rsidRDefault="006C4721" w:rsidP="00A3615D">
      <w:pPr>
        <w:tabs>
          <w:tab w:val="left" w:pos="720"/>
        </w:tabs>
        <w:ind w:left="-1080" w:right="-360"/>
        <w:rPr>
          <w:rFonts w:ascii="Times New Roman" w:hAnsi="Times New Roman"/>
          <w:b/>
          <w:bCs/>
          <w:sz w:val="23"/>
          <w:szCs w:val="23"/>
        </w:rPr>
      </w:pPr>
    </w:p>
    <w:p w:rsidR="00333581" w:rsidRDefault="002A387D" w:rsidP="00A3615D">
      <w:pPr>
        <w:tabs>
          <w:tab w:val="left" w:pos="720"/>
        </w:tabs>
        <w:ind w:left="-1080" w:right="-360"/>
        <w:rPr>
          <w:rFonts w:ascii="Times New Roman" w:hAnsi="Times New Roman"/>
          <w:bCs/>
          <w:sz w:val="23"/>
          <w:szCs w:val="23"/>
        </w:rPr>
      </w:pPr>
      <w:r w:rsidRPr="002A387D">
        <w:rPr>
          <w:rFonts w:ascii="Times New Roman" w:hAnsi="Times New Roman"/>
          <w:b/>
          <w:bCs/>
          <w:sz w:val="23"/>
          <w:szCs w:val="23"/>
        </w:rPr>
        <w:t>PUBLIC BENEFIT</w:t>
      </w:r>
      <w:r w:rsidR="00DE5711">
        <w:rPr>
          <w:rFonts w:ascii="Times New Roman" w:hAnsi="Times New Roman"/>
          <w:b/>
          <w:bCs/>
          <w:sz w:val="23"/>
          <w:szCs w:val="23"/>
        </w:rPr>
        <w:t>*</w:t>
      </w:r>
      <w:r w:rsidRPr="002A387D">
        <w:rPr>
          <w:rFonts w:ascii="Times New Roman" w:hAnsi="Times New Roman"/>
          <w:b/>
          <w:bCs/>
          <w:sz w:val="23"/>
          <w:szCs w:val="23"/>
        </w:rPr>
        <w:t>:</w:t>
      </w:r>
      <w:r>
        <w:rPr>
          <w:rFonts w:ascii="Times New Roman" w:hAnsi="Times New Roman"/>
          <w:b/>
          <w:bCs/>
          <w:sz w:val="23"/>
          <w:szCs w:val="23"/>
        </w:rPr>
        <w:t xml:space="preserve">   </w:t>
      </w:r>
      <w:r w:rsidRPr="002A387D">
        <w:rPr>
          <w:rFonts w:ascii="Times New Roman" w:hAnsi="Times New Roman"/>
          <w:bCs/>
          <w:sz w:val="23"/>
          <w:szCs w:val="23"/>
        </w:rPr>
        <w:t xml:space="preserve">Describe </w:t>
      </w:r>
      <w:r>
        <w:rPr>
          <w:rFonts w:ascii="Times New Roman" w:hAnsi="Times New Roman"/>
          <w:bCs/>
          <w:sz w:val="23"/>
          <w:szCs w:val="23"/>
        </w:rPr>
        <w:t xml:space="preserve">in detail the benefits Newburyport will receive from the </w:t>
      </w:r>
      <w:r w:rsidR="00333581" w:rsidRPr="002A387D">
        <w:rPr>
          <w:rFonts w:ascii="Times New Roman" w:hAnsi="Times New Roman"/>
          <w:bCs/>
          <w:sz w:val="23"/>
          <w:szCs w:val="23"/>
        </w:rPr>
        <w:t>Project</w:t>
      </w:r>
      <w:r w:rsidR="000F741E">
        <w:rPr>
          <w:rFonts w:ascii="Times New Roman" w:hAnsi="Times New Roman"/>
          <w:bCs/>
          <w:sz w:val="23"/>
          <w:szCs w:val="23"/>
        </w:rPr>
        <w:t xml:space="preserve"> and how the Project fulfills the Community Preservation </w:t>
      </w:r>
      <w:r w:rsidR="0031688B">
        <w:rPr>
          <w:rFonts w:ascii="Times New Roman" w:hAnsi="Times New Roman"/>
          <w:bCs/>
          <w:sz w:val="23"/>
          <w:szCs w:val="23"/>
        </w:rPr>
        <w:t xml:space="preserve">Committee’s Project Evaluation </w:t>
      </w:r>
      <w:r w:rsidR="000F741E">
        <w:rPr>
          <w:rFonts w:ascii="Times New Roman" w:hAnsi="Times New Roman"/>
          <w:bCs/>
          <w:sz w:val="23"/>
          <w:szCs w:val="23"/>
        </w:rPr>
        <w:t>Criteria</w:t>
      </w:r>
      <w:r>
        <w:rPr>
          <w:rFonts w:ascii="Times New Roman" w:hAnsi="Times New Roman"/>
          <w:bCs/>
          <w:sz w:val="23"/>
          <w:szCs w:val="23"/>
        </w:rPr>
        <w:t>.</w:t>
      </w:r>
      <w:r w:rsidR="00333581" w:rsidRPr="002A387D">
        <w:rPr>
          <w:rFonts w:ascii="Times New Roman" w:hAnsi="Times New Roman"/>
          <w:bCs/>
          <w:sz w:val="23"/>
          <w:szCs w:val="23"/>
        </w:rPr>
        <w:t xml:space="preserve"> </w:t>
      </w:r>
    </w:p>
    <w:p w:rsidR="002A61E7" w:rsidRDefault="00DE5711" w:rsidP="002A61E7">
      <w:pPr>
        <w:pStyle w:val="BodyText"/>
        <w:spacing w:after="0"/>
        <w:ind w:left="-1080" w:right="-475"/>
        <w:rPr>
          <w:rFonts w:ascii="Times New Roman" w:hAnsi="Times New Roman"/>
          <w:sz w:val="22"/>
          <w:szCs w:val="22"/>
        </w:rPr>
      </w:pPr>
      <w:r>
        <w:rPr>
          <w:rFonts w:ascii="Times New Roman" w:hAnsi="Times New Roman"/>
          <w:b/>
          <w:bCs/>
          <w:sz w:val="23"/>
          <w:szCs w:val="23"/>
        </w:rPr>
        <w:t xml:space="preserve">* Deed Restrictions: </w:t>
      </w:r>
      <w:r w:rsidR="002A61E7" w:rsidRPr="000269B7">
        <w:rPr>
          <w:rFonts w:ascii="Times New Roman" w:hAnsi="Times New Roman"/>
          <w:sz w:val="22"/>
          <w:szCs w:val="22"/>
        </w:rPr>
        <w:t>The C</w:t>
      </w:r>
      <w:r w:rsidR="002A61E7">
        <w:rPr>
          <w:rFonts w:ascii="Times New Roman" w:hAnsi="Times New Roman"/>
          <w:sz w:val="22"/>
          <w:szCs w:val="22"/>
        </w:rPr>
        <w:t>ity</w:t>
      </w:r>
      <w:r w:rsidR="002A61E7" w:rsidRPr="000269B7">
        <w:rPr>
          <w:rFonts w:ascii="Times New Roman" w:hAnsi="Times New Roman"/>
          <w:sz w:val="22"/>
          <w:szCs w:val="22"/>
        </w:rPr>
        <w:t xml:space="preserve"> may require, as a condition for funding, that the applicant grant to the City or other authorized grantee certain restrictions, including:  </w:t>
      </w:r>
      <w:r w:rsidR="002A61E7">
        <w:rPr>
          <w:rFonts w:ascii="Times New Roman" w:hAnsi="Times New Roman"/>
          <w:sz w:val="22"/>
          <w:szCs w:val="22"/>
        </w:rPr>
        <w:t>Preservation Restrictions on rehabilitated</w:t>
      </w:r>
      <w:r w:rsidR="002A61E7" w:rsidRPr="000269B7">
        <w:rPr>
          <w:rFonts w:ascii="Times New Roman" w:hAnsi="Times New Roman"/>
          <w:sz w:val="22"/>
          <w:szCs w:val="22"/>
        </w:rPr>
        <w:t xml:space="preserve"> or acquired historic </w:t>
      </w:r>
      <w:r w:rsidR="002A61E7" w:rsidRPr="000269B7">
        <w:rPr>
          <w:rFonts w:ascii="Times New Roman" w:hAnsi="Times New Roman"/>
          <w:sz w:val="22"/>
          <w:szCs w:val="22"/>
        </w:rPr>
        <w:lastRenderedPageBreak/>
        <w:t xml:space="preserve">resources, </w:t>
      </w:r>
      <w:r w:rsidR="002A61E7">
        <w:rPr>
          <w:rFonts w:ascii="Times New Roman" w:hAnsi="Times New Roman"/>
          <w:sz w:val="22"/>
          <w:szCs w:val="22"/>
        </w:rPr>
        <w:t>C</w:t>
      </w:r>
      <w:r w:rsidR="002A61E7" w:rsidRPr="000269B7">
        <w:rPr>
          <w:rFonts w:ascii="Times New Roman" w:hAnsi="Times New Roman"/>
          <w:sz w:val="22"/>
          <w:szCs w:val="22"/>
        </w:rPr>
        <w:t>onservation</w:t>
      </w:r>
      <w:r w:rsidR="002A61E7">
        <w:rPr>
          <w:rFonts w:ascii="Times New Roman" w:hAnsi="Times New Roman"/>
          <w:sz w:val="22"/>
          <w:szCs w:val="22"/>
        </w:rPr>
        <w:t xml:space="preserve"> R</w:t>
      </w:r>
      <w:r w:rsidR="002A61E7" w:rsidRPr="000269B7">
        <w:rPr>
          <w:rFonts w:ascii="Times New Roman" w:hAnsi="Times New Roman"/>
          <w:sz w:val="22"/>
          <w:szCs w:val="22"/>
        </w:rPr>
        <w:t xml:space="preserve">estrictions on preserved or acquired lands, and </w:t>
      </w:r>
      <w:r w:rsidR="002A61E7">
        <w:rPr>
          <w:rFonts w:ascii="Times New Roman" w:hAnsi="Times New Roman"/>
          <w:sz w:val="22"/>
          <w:szCs w:val="22"/>
        </w:rPr>
        <w:t>Affordability</w:t>
      </w:r>
      <w:r w:rsidR="002A61E7" w:rsidRPr="000269B7">
        <w:rPr>
          <w:rFonts w:ascii="Times New Roman" w:hAnsi="Times New Roman"/>
          <w:sz w:val="22"/>
          <w:szCs w:val="22"/>
        </w:rPr>
        <w:t xml:space="preserve"> </w:t>
      </w:r>
      <w:r w:rsidR="002A61E7">
        <w:rPr>
          <w:rFonts w:ascii="Times New Roman" w:hAnsi="Times New Roman"/>
          <w:sz w:val="22"/>
          <w:szCs w:val="22"/>
        </w:rPr>
        <w:t>R</w:t>
      </w:r>
      <w:r w:rsidR="002A61E7" w:rsidRPr="000269B7">
        <w:rPr>
          <w:rFonts w:ascii="Times New Roman" w:hAnsi="Times New Roman"/>
          <w:sz w:val="22"/>
          <w:szCs w:val="22"/>
        </w:rPr>
        <w:t xml:space="preserve">estrictions on affordable housing projects. </w:t>
      </w:r>
      <w:r w:rsidR="002A61E7">
        <w:rPr>
          <w:rFonts w:ascii="Times New Roman" w:hAnsi="Times New Roman"/>
          <w:sz w:val="22"/>
          <w:szCs w:val="22"/>
        </w:rPr>
        <w:t>T</w:t>
      </w:r>
      <w:r w:rsidR="002A61E7" w:rsidRPr="000269B7">
        <w:rPr>
          <w:rFonts w:ascii="Times New Roman" w:hAnsi="Times New Roman"/>
          <w:sz w:val="22"/>
          <w:szCs w:val="22"/>
        </w:rPr>
        <w:t xml:space="preserve">he restriction shall be recorded at the Southern Essex Registry of Deeds. </w:t>
      </w:r>
    </w:p>
    <w:p w:rsidR="00333581" w:rsidRPr="00F82E7B" w:rsidRDefault="00333581" w:rsidP="00A3615D">
      <w:pPr>
        <w:tabs>
          <w:tab w:val="left" w:pos="720"/>
        </w:tabs>
        <w:ind w:left="-1080" w:right="-360"/>
        <w:rPr>
          <w:rFonts w:ascii="Times New Roman" w:hAnsi="Times New Roman"/>
          <w:b/>
          <w:bCs/>
          <w:sz w:val="23"/>
          <w:szCs w:val="23"/>
          <w:u w:val="single"/>
        </w:rPr>
      </w:pPr>
    </w:p>
    <w:p w:rsidR="002B1DAD" w:rsidRDefault="002B1DAD" w:rsidP="002B1DAD">
      <w:pPr>
        <w:shd w:val="clear" w:color="auto" w:fill="FFFFFF"/>
        <w:spacing w:line="264" w:lineRule="auto"/>
        <w:ind w:left="-1008" w:right="-576"/>
        <w:rPr>
          <w:rFonts w:ascii="Gill Sans MT" w:hAnsi="Gill Sans MT"/>
          <w:color w:val="222222"/>
        </w:rPr>
      </w:pPr>
      <w:r w:rsidRPr="005A2E30">
        <w:rPr>
          <w:rFonts w:ascii="Gill Sans MT" w:hAnsi="Gill Sans MT" w:cs="Calibri"/>
          <w:color w:val="222222"/>
        </w:rPr>
        <w:t xml:space="preserve">This is a highly visible project that will enhance the historic </w:t>
      </w:r>
      <w:r>
        <w:rPr>
          <w:rFonts w:ascii="Gill Sans MT" w:hAnsi="Gill Sans MT" w:cs="Calibri"/>
          <w:color w:val="222222"/>
        </w:rPr>
        <w:t>significance</w:t>
      </w:r>
      <w:r w:rsidRPr="005A2E30">
        <w:rPr>
          <w:rFonts w:ascii="Gill Sans MT" w:hAnsi="Gill Sans MT" w:cs="Calibri"/>
          <w:color w:val="222222"/>
        </w:rPr>
        <w:t xml:space="preserve"> of the property and make it </w:t>
      </w:r>
      <w:r>
        <w:rPr>
          <w:rFonts w:ascii="Gill Sans MT" w:hAnsi="Gill Sans MT" w:cs="Calibri"/>
          <w:color w:val="222222"/>
        </w:rPr>
        <w:t xml:space="preserve">      </w:t>
      </w:r>
      <w:r w:rsidRPr="005A2E30">
        <w:rPr>
          <w:rFonts w:ascii="Gill Sans MT" w:hAnsi="Gill Sans MT" w:cs="Calibri"/>
          <w:color w:val="222222"/>
        </w:rPr>
        <w:t xml:space="preserve">widely available for the benefit of the community. The grounds of the Historical Society are open from dawn to dusk for all who wish to relax and enjoy them. </w:t>
      </w:r>
      <w:r>
        <w:rPr>
          <w:rFonts w:ascii="Gill Sans MT" w:hAnsi="Gill Sans MT" w:cs="Calibri"/>
          <w:color w:val="222222"/>
        </w:rPr>
        <w:t xml:space="preserve">The museum is a community museum </w:t>
      </w:r>
      <w:r>
        <w:rPr>
          <w:rFonts w:ascii="Gill Sans MT" w:hAnsi="Gill Sans MT"/>
          <w:color w:val="222222"/>
        </w:rPr>
        <w:t xml:space="preserve">portraying the history of the </w:t>
      </w:r>
      <w:proofErr w:type="spellStart"/>
      <w:r>
        <w:rPr>
          <w:rFonts w:ascii="Gill Sans MT" w:hAnsi="Gill Sans MT"/>
          <w:color w:val="222222"/>
        </w:rPr>
        <w:t>Newburys</w:t>
      </w:r>
      <w:proofErr w:type="spellEnd"/>
      <w:r>
        <w:rPr>
          <w:rFonts w:ascii="Gill Sans MT" w:hAnsi="Gill Sans MT"/>
          <w:color w:val="222222"/>
        </w:rPr>
        <w:t xml:space="preserve"> from the 1630s onward. It is an institution for the people of Newburyport and is open to all residents free of charge during regular open hours. </w:t>
      </w:r>
    </w:p>
    <w:p w:rsidR="002B1DAD" w:rsidRDefault="002B1DAD" w:rsidP="002B1DAD">
      <w:pPr>
        <w:shd w:val="clear" w:color="auto" w:fill="FFFFFF"/>
        <w:spacing w:line="264" w:lineRule="auto"/>
        <w:ind w:left="-1008" w:right="-576"/>
        <w:rPr>
          <w:rFonts w:ascii="Gill Sans MT" w:hAnsi="Gill Sans MT"/>
          <w:color w:val="222222"/>
        </w:rPr>
      </w:pPr>
    </w:p>
    <w:p w:rsidR="002B1DAD" w:rsidRDefault="002B1DAD" w:rsidP="002B1DAD">
      <w:pPr>
        <w:shd w:val="clear" w:color="auto" w:fill="FFFFFF"/>
        <w:spacing w:line="264" w:lineRule="auto"/>
        <w:ind w:left="-1008" w:right="-576"/>
        <w:rPr>
          <w:rFonts w:ascii="Gill Sans MT" w:hAnsi="Gill Sans MT"/>
          <w:color w:val="222222"/>
        </w:rPr>
      </w:pPr>
      <w:r>
        <w:rPr>
          <w:rFonts w:ascii="Gill Sans MT" w:hAnsi="Gill Sans MT"/>
          <w:color w:val="222222"/>
        </w:rPr>
        <w:t>During the summer and fall of 2020, the museum experienced a sharp increase in attendance in the garden</w:t>
      </w:r>
      <w:r w:rsidR="00FA16A4">
        <w:rPr>
          <w:rFonts w:ascii="Gill Sans MT" w:hAnsi="Gill Sans MT"/>
          <w:color w:val="222222"/>
        </w:rPr>
        <w:t>s</w:t>
      </w:r>
      <w:r>
        <w:rPr>
          <w:rFonts w:ascii="Gill Sans MT" w:hAnsi="Gill Sans MT"/>
          <w:color w:val="222222"/>
        </w:rPr>
        <w:t xml:space="preserve"> by Newburyport residents who were seeking solitude and a peaceful respite from the pandemic. Visitors brought books to read, enjoyed the flowers and vegetables, and took photos that they submitted to the museum for use in our e-newsletter. </w:t>
      </w:r>
    </w:p>
    <w:p w:rsidR="002B1DAD" w:rsidRPr="00F82E7B" w:rsidRDefault="002B1DAD" w:rsidP="00A3615D">
      <w:pPr>
        <w:tabs>
          <w:tab w:val="left" w:pos="720"/>
        </w:tabs>
        <w:ind w:left="-1080" w:right="-360"/>
        <w:rPr>
          <w:rFonts w:ascii="Times New Roman" w:hAnsi="Times New Roman"/>
          <w:b/>
          <w:bCs/>
          <w:sz w:val="23"/>
          <w:szCs w:val="23"/>
          <w:u w:val="single"/>
        </w:rPr>
      </w:pPr>
    </w:p>
    <w:p w:rsidR="00333581" w:rsidRPr="00F82E7B" w:rsidRDefault="00333581" w:rsidP="00A3615D">
      <w:pPr>
        <w:tabs>
          <w:tab w:val="left" w:pos="720"/>
        </w:tabs>
        <w:ind w:left="-1080" w:right="-360"/>
        <w:rPr>
          <w:rFonts w:ascii="Times New Roman" w:hAnsi="Times New Roman"/>
          <w:b/>
          <w:bCs/>
          <w:sz w:val="23"/>
          <w:szCs w:val="23"/>
          <w:u w:val="single"/>
        </w:rPr>
      </w:pPr>
    </w:p>
    <w:p w:rsidR="00333581" w:rsidRPr="00F82E7B" w:rsidRDefault="00333581" w:rsidP="00A3615D">
      <w:pPr>
        <w:ind w:left="-1080" w:right="-360"/>
        <w:rPr>
          <w:rFonts w:ascii="Times New Roman" w:hAnsi="Times New Roman"/>
          <w:sz w:val="23"/>
          <w:szCs w:val="23"/>
        </w:rPr>
      </w:pPr>
      <w:r w:rsidRPr="002A387D">
        <w:rPr>
          <w:rFonts w:ascii="Times New Roman" w:hAnsi="Times New Roman"/>
          <w:b/>
          <w:bCs/>
          <w:caps/>
          <w:sz w:val="23"/>
          <w:szCs w:val="23"/>
        </w:rPr>
        <w:t>Control of Site:</w:t>
      </w:r>
      <w:r w:rsidRPr="00F82E7B">
        <w:rPr>
          <w:rFonts w:ascii="Times New Roman" w:hAnsi="Times New Roman"/>
          <w:b/>
          <w:bCs/>
          <w:sz w:val="23"/>
          <w:szCs w:val="23"/>
        </w:rPr>
        <w:t xml:space="preserve">  </w:t>
      </w:r>
      <w:r w:rsidRPr="00F82E7B">
        <w:rPr>
          <w:rFonts w:ascii="Times New Roman" w:hAnsi="Times New Roman"/>
          <w:sz w:val="23"/>
          <w:szCs w:val="23"/>
        </w:rPr>
        <w:t>Indicate whether the applicant owns or has a purchase agreement for the Project site.  If the property is under agreement, include a description of the agreement and the timing and conditions.  If the applicant does not have site control, explain.</w:t>
      </w:r>
    </w:p>
    <w:p w:rsidR="00333581" w:rsidRPr="00F82E7B" w:rsidRDefault="00333581" w:rsidP="00A3615D">
      <w:pPr>
        <w:ind w:left="-1080" w:right="-360"/>
        <w:rPr>
          <w:rFonts w:ascii="Times New Roman" w:hAnsi="Times New Roman"/>
          <w:sz w:val="23"/>
          <w:szCs w:val="23"/>
        </w:rPr>
      </w:pPr>
    </w:p>
    <w:p w:rsidR="00347BAC" w:rsidRPr="00347BAC" w:rsidRDefault="00347BAC" w:rsidP="00347BAC">
      <w:pPr>
        <w:ind w:left="-1080" w:right="-360"/>
        <w:rPr>
          <w:rFonts w:ascii="Gill Sans MT" w:hAnsi="Gill Sans MT"/>
        </w:rPr>
      </w:pPr>
      <w:r w:rsidRPr="00347BAC">
        <w:rPr>
          <w:rFonts w:ascii="Gill Sans MT" w:hAnsi="Gill Sans MT"/>
        </w:rPr>
        <w:t>The applicant has control and ownership of the property.</w:t>
      </w:r>
    </w:p>
    <w:p w:rsidR="00333581" w:rsidRPr="00F82E7B" w:rsidRDefault="00333581" w:rsidP="00A3615D">
      <w:pPr>
        <w:ind w:left="-1080" w:right="-360"/>
        <w:rPr>
          <w:rFonts w:ascii="Times New Roman" w:hAnsi="Times New Roman"/>
          <w:sz w:val="23"/>
          <w:szCs w:val="23"/>
        </w:rPr>
      </w:pPr>
    </w:p>
    <w:p w:rsidR="00333581" w:rsidRPr="00F82E7B" w:rsidRDefault="00333581" w:rsidP="00A3615D">
      <w:pPr>
        <w:ind w:left="-1080" w:right="-360"/>
        <w:rPr>
          <w:rFonts w:ascii="Times New Roman" w:hAnsi="Times New Roman"/>
          <w:sz w:val="23"/>
          <w:szCs w:val="23"/>
        </w:rPr>
      </w:pPr>
    </w:p>
    <w:p w:rsidR="00333581" w:rsidRPr="00F82E7B" w:rsidRDefault="00333581" w:rsidP="00A3615D">
      <w:pPr>
        <w:ind w:left="-1080" w:right="-360"/>
        <w:rPr>
          <w:rFonts w:ascii="Times New Roman" w:hAnsi="Times New Roman"/>
          <w:sz w:val="23"/>
          <w:szCs w:val="23"/>
        </w:rPr>
      </w:pPr>
    </w:p>
    <w:p w:rsidR="00333581" w:rsidRPr="00F82E7B" w:rsidRDefault="00333581" w:rsidP="00A3615D">
      <w:pPr>
        <w:ind w:left="-1080" w:right="-360"/>
        <w:rPr>
          <w:rFonts w:ascii="Times New Roman" w:hAnsi="Times New Roman"/>
          <w:sz w:val="23"/>
          <w:szCs w:val="23"/>
        </w:rPr>
      </w:pPr>
      <w:r w:rsidRPr="002A387D">
        <w:rPr>
          <w:rFonts w:ascii="Times New Roman" w:hAnsi="Times New Roman"/>
          <w:b/>
          <w:bCs/>
          <w:caps/>
          <w:sz w:val="23"/>
          <w:szCs w:val="23"/>
        </w:rPr>
        <w:t>Feasibility:</w:t>
      </w:r>
      <w:r w:rsidRPr="00F82E7B">
        <w:rPr>
          <w:rFonts w:ascii="Times New Roman" w:hAnsi="Times New Roman"/>
          <w:sz w:val="23"/>
          <w:szCs w:val="23"/>
        </w:rPr>
        <w:t xml:space="preserve">  List all steps that may be required for completion of the Project, such as environmental assessment, zoning or other approvals, agreement on terms of any required conservation, affordability or historic preservation restrictions, and any other known issues. For projects that may impact abutters or the neighborhood, describe support or objections from those </w:t>
      </w:r>
      <w:r w:rsidR="0055590E">
        <w:rPr>
          <w:rFonts w:ascii="Times New Roman" w:hAnsi="Times New Roman"/>
          <w:sz w:val="23"/>
          <w:szCs w:val="23"/>
        </w:rPr>
        <w:t>affect</w:t>
      </w:r>
      <w:r w:rsidRPr="00F82E7B">
        <w:rPr>
          <w:rFonts w:ascii="Times New Roman" w:hAnsi="Times New Roman"/>
          <w:sz w:val="23"/>
          <w:szCs w:val="23"/>
        </w:rPr>
        <w:t>ed</w:t>
      </w:r>
      <w:r w:rsidR="0055590E">
        <w:rPr>
          <w:rFonts w:ascii="Times New Roman" w:hAnsi="Times New Roman"/>
          <w:sz w:val="23"/>
          <w:szCs w:val="23"/>
        </w:rPr>
        <w:t>.</w:t>
      </w:r>
    </w:p>
    <w:p w:rsidR="008C0183" w:rsidRDefault="00D2044B" w:rsidP="00D2044B">
      <w:pPr>
        <w:ind w:left="-1080" w:right="-360"/>
        <w:rPr>
          <w:rFonts w:ascii="Gill Sans MT" w:hAnsi="Gill Sans MT"/>
        </w:rPr>
      </w:pPr>
      <w:r w:rsidRPr="00D2044B">
        <w:rPr>
          <w:rFonts w:ascii="Gill Sans MT" w:hAnsi="Gill Sans MT"/>
        </w:rPr>
        <w:t xml:space="preserve">In summer 2016, the museum received a 1:1 matching grant from the Massachusetts Historical Commission Preservation Projects Fund to create a preservation plan for this historic landscape. The plan has provided a framework for all future landscape restoration projects at the museum.  The preservation plan is based on historical documentation while allowing for 21st century public use.  </w:t>
      </w:r>
    </w:p>
    <w:p w:rsidR="008C0183" w:rsidRDefault="008C0183" w:rsidP="00D2044B">
      <w:pPr>
        <w:ind w:left="-1080" w:right="-360"/>
        <w:rPr>
          <w:rFonts w:ascii="Gill Sans MT" w:hAnsi="Gill Sans MT"/>
        </w:rPr>
      </w:pPr>
    </w:p>
    <w:p w:rsidR="008C0183" w:rsidRDefault="00D2044B" w:rsidP="008C0183">
      <w:pPr>
        <w:ind w:left="-1008" w:right="-360"/>
        <w:rPr>
          <w:rFonts w:ascii="Gill Sans MT" w:eastAsiaTheme="minorHAnsi" w:hAnsi="Gill Sans MT" w:cstheme="minorBidi"/>
        </w:rPr>
      </w:pPr>
      <w:r>
        <w:rPr>
          <w:rFonts w:ascii="Gill Sans MT" w:hAnsi="Gill Sans MT"/>
        </w:rPr>
        <w:t xml:space="preserve">At the same time,  </w:t>
      </w:r>
      <w:r w:rsidR="008C0183">
        <w:rPr>
          <w:rFonts w:ascii="Gill Sans MT" w:eastAsiaTheme="minorEastAsia" w:hAnsi="Gill Sans MT"/>
        </w:rPr>
        <w:t xml:space="preserve">the museum worked </w:t>
      </w:r>
      <w:r w:rsidR="008C0183" w:rsidRPr="00F76F71">
        <w:rPr>
          <w:rFonts w:ascii="Gill Sans MT" w:eastAsiaTheme="minorHAnsi" w:hAnsi="Gill Sans MT" w:cstheme="minorBidi"/>
        </w:rPr>
        <w:t>with Public Archaeology Laboratory (PAL) who conducted a site assessment, an Archaeological Reconnaissance Survey Technical Report, and an Intensive (</w:t>
      </w:r>
      <w:proofErr w:type="spellStart"/>
      <w:r w:rsidR="008C0183" w:rsidRPr="00F76F71">
        <w:rPr>
          <w:rFonts w:ascii="Gill Sans MT" w:eastAsiaTheme="minorHAnsi" w:hAnsi="Gill Sans MT" w:cstheme="minorBidi"/>
        </w:rPr>
        <w:t>Locational</w:t>
      </w:r>
      <w:proofErr w:type="spellEnd"/>
      <w:r w:rsidR="008C0183" w:rsidRPr="00F76F71">
        <w:rPr>
          <w:rFonts w:ascii="Gill Sans MT" w:eastAsiaTheme="minorHAnsi" w:hAnsi="Gill Sans MT" w:cstheme="minorBidi"/>
        </w:rPr>
        <w:t>) Archaeological Survey.</w:t>
      </w:r>
      <w:r w:rsidR="008C0183">
        <w:rPr>
          <w:rFonts w:ascii="Gill Sans MT" w:eastAsiaTheme="minorHAnsi" w:hAnsi="Gill Sans MT" w:cstheme="minorBidi"/>
        </w:rPr>
        <w:t xml:space="preserve"> </w:t>
      </w:r>
      <w:r w:rsidR="008C0183" w:rsidRPr="00F76F71">
        <w:rPr>
          <w:rFonts w:ascii="Gill Sans MT" w:eastAsiaTheme="minorHAnsi" w:hAnsi="Gill Sans MT" w:cstheme="minorBidi"/>
        </w:rPr>
        <w:t>The survey</w:t>
      </w:r>
      <w:r w:rsidR="008C0183">
        <w:rPr>
          <w:rFonts w:ascii="Gill Sans MT" w:eastAsiaTheme="minorHAnsi" w:hAnsi="Gill Sans MT" w:cstheme="minorBidi"/>
        </w:rPr>
        <w:t>s</w:t>
      </w:r>
      <w:r w:rsidR="008C0183" w:rsidRPr="00F76F71">
        <w:rPr>
          <w:rFonts w:ascii="Gill Sans MT" w:eastAsiaTheme="minorHAnsi" w:hAnsi="Gill Sans MT" w:cstheme="minorBidi"/>
        </w:rPr>
        <w:t xml:space="preserve"> identified no potentially National Register-eligible archaeological resources and no further survey work was recommended.</w:t>
      </w:r>
      <w:r w:rsidR="008C0183">
        <w:rPr>
          <w:rFonts w:ascii="Gill Sans MT" w:eastAsiaTheme="minorHAnsi" w:hAnsi="Gill Sans MT" w:cstheme="minorBidi"/>
        </w:rPr>
        <w:t xml:space="preserve"> Archaeologists for the Massachusetts Historical Commission have signed off on the reports. </w:t>
      </w:r>
      <w:r w:rsidR="008C0183" w:rsidRPr="00F76F71">
        <w:rPr>
          <w:rFonts w:ascii="Gill Sans MT" w:eastAsiaTheme="minorHAnsi" w:hAnsi="Gill Sans MT" w:cstheme="minorBidi"/>
        </w:rPr>
        <w:t>Additionally, a topographic survey was undertaken by civi</w:t>
      </w:r>
      <w:r w:rsidR="008C0183">
        <w:rPr>
          <w:rFonts w:ascii="Gill Sans MT" w:eastAsiaTheme="minorHAnsi" w:hAnsi="Gill Sans MT" w:cstheme="minorBidi"/>
        </w:rPr>
        <w:t xml:space="preserve">l engineers </w:t>
      </w:r>
      <w:proofErr w:type="spellStart"/>
      <w:r w:rsidR="008C0183">
        <w:rPr>
          <w:rFonts w:ascii="Gill Sans MT" w:eastAsiaTheme="minorHAnsi" w:hAnsi="Gill Sans MT" w:cstheme="minorBidi"/>
        </w:rPr>
        <w:t>Ducharme</w:t>
      </w:r>
      <w:proofErr w:type="spellEnd"/>
      <w:r w:rsidR="008C0183">
        <w:rPr>
          <w:rFonts w:ascii="Gill Sans MT" w:eastAsiaTheme="minorHAnsi" w:hAnsi="Gill Sans MT" w:cstheme="minorBidi"/>
        </w:rPr>
        <w:t xml:space="preserve"> and </w:t>
      </w:r>
      <w:proofErr w:type="spellStart"/>
      <w:r w:rsidR="008C0183">
        <w:rPr>
          <w:rFonts w:ascii="Gill Sans MT" w:eastAsiaTheme="minorHAnsi" w:hAnsi="Gill Sans MT" w:cstheme="minorBidi"/>
        </w:rPr>
        <w:t>Dillis</w:t>
      </w:r>
      <w:proofErr w:type="spellEnd"/>
      <w:r w:rsidR="008C0183">
        <w:rPr>
          <w:rFonts w:ascii="Gill Sans MT" w:eastAsiaTheme="minorHAnsi" w:hAnsi="Gill Sans MT" w:cstheme="minorBidi"/>
        </w:rPr>
        <w:t xml:space="preserve">. </w:t>
      </w:r>
    </w:p>
    <w:p w:rsidR="008C0183" w:rsidRDefault="008C0183" w:rsidP="008C0183">
      <w:pPr>
        <w:ind w:left="-1008" w:right="-360"/>
        <w:rPr>
          <w:rFonts w:ascii="Gill Sans MT" w:eastAsiaTheme="minorHAnsi" w:hAnsi="Gill Sans MT" w:cstheme="minorBidi"/>
        </w:rPr>
      </w:pPr>
    </w:p>
    <w:p w:rsidR="008C0183" w:rsidRDefault="008C0183" w:rsidP="008C0183">
      <w:pPr>
        <w:ind w:left="-1008"/>
        <w:rPr>
          <w:rFonts w:ascii="Gill Sans MT" w:hAnsi="Gill Sans MT"/>
          <w:bCs/>
        </w:rPr>
      </w:pPr>
      <w:r>
        <w:rPr>
          <w:rFonts w:ascii="Gill Sans MT" w:hAnsi="Gill Sans MT"/>
          <w:bCs/>
        </w:rPr>
        <w:t>T</w:t>
      </w:r>
      <w:r w:rsidRPr="00890D03">
        <w:rPr>
          <w:rFonts w:ascii="Gill Sans MT" w:hAnsi="Gill Sans MT"/>
          <w:bCs/>
        </w:rPr>
        <w:t xml:space="preserve">he Massachusetts Historical Commission holds a </w:t>
      </w:r>
      <w:r>
        <w:rPr>
          <w:rFonts w:ascii="Gill Sans MT" w:hAnsi="Gill Sans MT"/>
          <w:bCs/>
        </w:rPr>
        <w:t xml:space="preserve">10-year </w:t>
      </w:r>
      <w:r w:rsidRPr="00890D03">
        <w:rPr>
          <w:rFonts w:ascii="Gill Sans MT" w:hAnsi="Gill Sans MT"/>
          <w:bCs/>
        </w:rPr>
        <w:t>preservation restriction on the property</w:t>
      </w:r>
      <w:r>
        <w:rPr>
          <w:rFonts w:ascii="Gill Sans MT" w:hAnsi="Gill Sans MT"/>
          <w:bCs/>
        </w:rPr>
        <w:t xml:space="preserve">,  recorded in Southern Essex County Registry of Deeds at Book 35748, Page 113, on March 22, 2017. In 2020, the museum drafted a perpetual preservation restriction (PR) in compliance with the conditions for receiving CPC funds. The PR was reviewed by the Newburyport Historical Commission (NHC) and Michael Steinitz of the Massachusetts Historical Commission (MHC). Mr. Steinitz has recommended edits to the PR which the applicant has made and returned to MHC for final review. It is anticipated that the perpetual PR, to be held by the NHC, will be recorded this spring.    </w:t>
      </w:r>
    </w:p>
    <w:p w:rsidR="008C0183" w:rsidRDefault="008C0183" w:rsidP="008C0183">
      <w:pPr>
        <w:ind w:left="-1008" w:right="-360"/>
        <w:rPr>
          <w:rFonts w:ascii="Gill Sans MT" w:hAnsi="Gill Sans MT"/>
          <w:bCs/>
        </w:rPr>
      </w:pPr>
    </w:p>
    <w:p w:rsidR="008C0183" w:rsidRDefault="008C0183" w:rsidP="008C0183">
      <w:pPr>
        <w:ind w:left="-1008"/>
        <w:rPr>
          <w:rFonts w:ascii="Gill Sans MT" w:hAnsi="Gill Sans MT"/>
        </w:rPr>
      </w:pPr>
      <w:r w:rsidRPr="00F76F71">
        <w:rPr>
          <w:rFonts w:ascii="Gill Sans MT" w:eastAsiaTheme="minorHAnsi" w:hAnsi="Gill Sans MT" w:cstheme="minorBidi"/>
        </w:rPr>
        <w:t xml:space="preserve">The project will </w:t>
      </w:r>
      <w:r>
        <w:rPr>
          <w:rFonts w:ascii="Gill Sans MT" w:eastAsiaTheme="minorHAnsi" w:hAnsi="Gill Sans MT" w:cstheme="minorBidi"/>
        </w:rPr>
        <w:t xml:space="preserve">have no significant effect on </w:t>
      </w:r>
      <w:r w:rsidRPr="00F76F71">
        <w:rPr>
          <w:rFonts w:ascii="Gill Sans MT" w:eastAsiaTheme="minorHAnsi" w:hAnsi="Gill Sans MT" w:cstheme="minorBidi"/>
        </w:rPr>
        <w:t>abutters.</w:t>
      </w:r>
    </w:p>
    <w:p w:rsidR="00333581" w:rsidRPr="00F82E7B" w:rsidRDefault="00333581" w:rsidP="00A3615D">
      <w:pPr>
        <w:ind w:left="-1080"/>
        <w:rPr>
          <w:rFonts w:ascii="Times New Roman" w:hAnsi="Times New Roman"/>
          <w:sz w:val="23"/>
          <w:szCs w:val="23"/>
        </w:rPr>
      </w:pPr>
    </w:p>
    <w:p w:rsidR="00333581" w:rsidRPr="00F82E7B" w:rsidRDefault="00333581" w:rsidP="00A3615D">
      <w:pPr>
        <w:ind w:left="-1080"/>
        <w:rPr>
          <w:rFonts w:ascii="Times New Roman" w:hAnsi="Times New Roman"/>
          <w:sz w:val="23"/>
          <w:szCs w:val="23"/>
        </w:rPr>
      </w:pPr>
    </w:p>
    <w:p w:rsidR="00333581" w:rsidRPr="00F82E7B" w:rsidRDefault="00333581" w:rsidP="00A3615D">
      <w:pPr>
        <w:ind w:left="-1080"/>
        <w:rPr>
          <w:rFonts w:ascii="Times New Roman" w:hAnsi="Times New Roman"/>
          <w:sz w:val="23"/>
          <w:szCs w:val="23"/>
        </w:rPr>
      </w:pPr>
    </w:p>
    <w:p w:rsidR="000F741E" w:rsidRPr="00F82E7B" w:rsidRDefault="00333581" w:rsidP="000F741E">
      <w:pPr>
        <w:ind w:left="-1080" w:right="-360"/>
        <w:rPr>
          <w:rFonts w:ascii="Times New Roman" w:hAnsi="Times New Roman"/>
          <w:sz w:val="23"/>
          <w:szCs w:val="23"/>
        </w:rPr>
      </w:pPr>
      <w:r w:rsidRPr="002A387D">
        <w:rPr>
          <w:rFonts w:ascii="Times New Roman" w:hAnsi="Times New Roman"/>
          <w:b/>
          <w:bCs/>
          <w:caps/>
          <w:sz w:val="23"/>
          <w:szCs w:val="23"/>
        </w:rPr>
        <w:t>Project Timeline</w:t>
      </w:r>
      <w:r w:rsidRPr="00F82E7B">
        <w:rPr>
          <w:rFonts w:ascii="Times New Roman" w:hAnsi="Times New Roman"/>
          <w:b/>
          <w:bCs/>
          <w:sz w:val="23"/>
          <w:szCs w:val="23"/>
        </w:rPr>
        <w:t>:</w:t>
      </w:r>
      <w:r w:rsidRPr="00F82E7B">
        <w:rPr>
          <w:rFonts w:ascii="Times New Roman" w:hAnsi="Times New Roman"/>
          <w:sz w:val="23"/>
          <w:szCs w:val="23"/>
        </w:rPr>
        <w:t xml:space="preserve">  </w:t>
      </w:r>
      <w:r w:rsidR="000F741E" w:rsidRPr="00F82E7B">
        <w:rPr>
          <w:rFonts w:ascii="Times New Roman" w:hAnsi="Times New Roman"/>
          <w:sz w:val="23"/>
          <w:szCs w:val="23"/>
        </w:rPr>
        <w:t>Describe the anticipated steps or phases for completion of the Project</w:t>
      </w:r>
      <w:r w:rsidR="000F741E">
        <w:rPr>
          <w:rFonts w:ascii="Times New Roman" w:hAnsi="Times New Roman"/>
          <w:sz w:val="23"/>
          <w:szCs w:val="23"/>
        </w:rPr>
        <w:t>. Demonstrate whether the Project will be ready to proceed in the coming fiscal year</w:t>
      </w:r>
      <w:r w:rsidR="000F741E" w:rsidRPr="00F82E7B">
        <w:rPr>
          <w:rFonts w:ascii="Times New Roman" w:hAnsi="Times New Roman"/>
          <w:sz w:val="23"/>
          <w:szCs w:val="23"/>
        </w:rPr>
        <w:t>.</w:t>
      </w:r>
    </w:p>
    <w:p w:rsidR="00333581" w:rsidRPr="00F82E7B" w:rsidRDefault="00333581" w:rsidP="00A3615D">
      <w:pPr>
        <w:ind w:left="-1080"/>
        <w:rPr>
          <w:rFonts w:ascii="Times New Roman" w:hAnsi="Times New Roman"/>
          <w:sz w:val="23"/>
          <w:szCs w:val="23"/>
        </w:rPr>
      </w:pPr>
    </w:p>
    <w:p w:rsidR="00333581" w:rsidRPr="00F82E7B" w:rsidRDefault="00333581" w:rsidP="00A3615D">
      <w:pPr>
        <w:ind w:left="-1080"/>
        <w:rPr>
          <w:rFonts w:ascii="Times New Roman" w:hAnsi="Times New Roman"/>
          <w:sz w:val="23"/>
          <w:szCs w:val="23"/>
        </w:rPr>
      </w:pPr>
    </w:p>
    <w:p w:rsidR="00333581" w:rsidRPr="00F82E7B" w:rsidRDefault="00333581" w:rsidP="00A3615D">
      <w:pPr>
        <w:ind w:left="-1080"/>
        <w:rPr>
          <w:rFonts w:ascii="Times New Roman" w:hAnsi="Times New Roman"/>
          <w:sz w:val="23"/>
          <w:szCs w:val="23"/>
        </w:rPr>
      </w:pPr>
    </w:p>
    <w:p w:rsidR="002A61E7" w:rsidRDefault="002A61E7" w:rsidP="00A3615D">
      <w:pPr>
        <w:ind w:left="-1080"/>
        <w:rPr>
          <w:rFonts w:ascii="Times New Roman" w:hAnsi="Times New Roman"/>
          <w:b/>
          <w:bCs/>
          <w:caps/>
          <w:sz w:val="23"/>
          <w:szCs w:val="23"/>
        </w:rPr>
      </w:pPr>
    </w:p>
    <w:p w:rsidR="00333581" w:rsidRDefault="00333581" w:rsidP="00A3615D">
      <w:pPr>
        <w:ind w:left="-1080"/>
        <w:rPr>
          <w:rFonts w:ascii="Times New Roman" w:hAnsi="Times New Roman"/>
          <w:b/>
          <w:bCs/>
          <w:sz w:val="23"/>
          <w:szCs w:val="23"/>
        </w:rPr>
      </w:pPr>
      <w:r w:rsidRPr="002A387D">
        <w:rPr>
          <w:rFonts w:ascii="Times New Roman" w:hAnsi="Times New Roman"/>
          <w:b/>
          <w:bCs/>
          <w:caps/>
          <w:sz w:val="23"/>
          <w:szCs w:val="23"/>
        </w:rPr>
        <w:t>Funding</w:t>
      </w:r>
      <w:r w:rsidRPr="00F82E7B">
        <w:rPr>
          <w:rFonts w:ascii="Times New Roman" w:hAnsi="Times New Roman"/>
          <w:b/>
          <w:bCs/>
          <w:sz w:val="23"/>
          <w:szCs w:val="23"/>
        </w:rPr>
        <w:t>:</w:t>
      </w:r>
    </w:p>
    <w:p w:rsidR="004338E5" w:rsidRPr="004338E5" w:rsidRDefault="004338E5" w:rsidP="004338E5">
      <w:pPr>
        <w:pStyle w:val="ListParagraph"/>
        <w:numPr>
          <w:ilvl w:val="0"/>
          <w:numId w:val="8"/>
        </w:numPr>
        <w:ind w:left="720" w:hanging="720"/>
        <w:rPr>
          <w:rFonts w:ascii="Times New Roman" w:hAnsi="Times New Roman"/>
          <w:sz w:val="23"/>
          <w:szCs w:val="23"/>
        </w:rPr>
      </w:pPr>
      <w:r w:rsidRPr="004338E5">
        <w:rPr>
          <w:rFonts w:ascii="Times New Roman" w:hAnsi="Times New Roman"/>
          <w:b/>
          <w:sz w:val="23"/>
          <w:szCs w:val="23"/>
        </w:rPr>
        <w:t>Project cost estimates:</w:t>
      </w:r>
      <w:r w:rsidRPr="004338E5">
        <w:rPr>
          <w:rFonts w:ascii="Times New Roman" w:hAnsi="Times New Roman"/>
          <w:sz w:val="23"/>
          <w:szCs w:val="23"/>
        </w:rPr>
        <w:t xml:space="preserve"> Provide recent cost estimates for the proposed project, dated within the past six (6) months, detailing the scope of work and associated costs</w:t>
      </w:r>
      <w:r>
        <w:rPr>
          <w:rFonts w:ascii="Times New Roman" w:hAnsi="Times New Roman"/>
          <w:sz w:val="23"/>
          <w:szCs w:val="23"/>
        </w:rPr>
        <w:t xml:space="preserve"> for each task</w:t>
      </w:r>
      <w:r w:rsidRPr="004338E5">
        <w:rPr>
          <w:rFonts w:ascii="Times New Roman" w:hAnsi="Times New Roman"/>
          <w:sz w:val="23"/>
          <w:szCs w:val="23"/>
        </w:rPr>
        <w:t>.</w:t>
      </w:r>
    </w:p>
    <w:p w:rsidR="002A387D" w:rsidRPr="00F82E7B" w:rsidRDefault="002A387D" w:rsidP="002A387D">
      <w:pPr>
        <w:ind w:left="-480"/>
        <w:rPr>
          <w:rFonts w:ascii="Times New Roman" w:hAnsi="Times New Roman"/>
          <w:b/>
          <w:bCs/>
          <w:sz w:val="23"/>
          <w:szCs w:val="23"/>
        </w:rPr>
      </w:pPr>
    </w:p>
    <w:p w:rsidR="00333581" w:rsidRPr="00F82E7B" w:rsidRDefault="00333581" w:rsidP="002A387D">
      <w:pPr>
        <w:ind w:left="-480"/>
        <w:rPr>
          <w:rFonts w:ascii="Times New Roman" w:hAnsi="Times New Roman"/>
          <w:b/>
          <w:bCs/>
          <w:sz w:val="23"/>
          <w:szCs w:val="23"/>
        </w:rPr>
      </w:pPr>
      <w:r w:rsidRPr="00F82E7B">
        <w:rPr>
          <w:rFonts w:ascii="Times New Roman" w:hAnsi="Times New Roman"/>
          <w:b/>
          <w:bCs/>
          <w:sz w:val="23"/>
          <w:szCs w:val="23"/>
        </w:rPr>
        <w:tab/>
      </w:r>
      <w:r w:rsidR="004338E5">
        <w:rPr>
          <w:rFonts w:ascii="Times New Roman" w:hAnsi="Times New Roman"/>
          <w:sz w:val="23"/>
          <w:szCs w:val="23"/>
        </w:rPr>
        <w:t>B</w:t>
      </w:r>
      <w:r w:rsidRPr="00F82E7B">
        <w:rPr>
          <w:rFonts w:ascii="Times New Roman" w:hAnsi="Times New Roman"/>
          <w:sz w:val="23"/>
          <w:szCs w:val="23"/>
        </w:rPr>
        <w:t>.</w:t>
      </w:r>
      <w:r w:rsidRPr="00F82E7B">
        <w:rPr>
          <w:rFonts w:ascii="Times New Roman" w:hAnsi="Times New Roman"/>
          <w:sz w:val="23"/>
          <w:szCs w:val="23"/>
        </w:rPr>
        <w:tab/>
      </w:r>
      <w:r w:rsidRPr="00F82E7B">
        <w:rPr>
          <w:rFonts w:ascii="Times New Roman" w:hAnsi="Times New Roman"/>
          <w:b/>
          <w:bCs/>
          <w:sz w:val="23"/>
          <w:szCs w:val="23"/>
        </w:rPr>
        <w:t xml:space="preserve">Amount of Newburyport Community Preservation Funding Requested:  </w:t>
      </w:r>
    </w:p>
    <w:p w:rsidR="002A61E7" w:rsidRPr="00F82E7B" w:rsidRDefault="00333581" w:rsidP="002A61E7">
      <w:pPr>
        <w:ind w:left="-480" w:firstLine="1200"/>
        <w:rPr>
          <w:rFonts w:ascii="Times New Roman" w:hAnsi="Times New Roman"/>
          <w:sz w:val="23"/>
          <w:szCs w:val="23"/>
        </w:rPr>
      </w:pPr>
      <w:r w:rsidRPr="00F82E7B">
        <w:rPr>
          <w:rFonts w:ascii="Times New Roman" w:hAnsi="Times New Roman"/>
          <w:sz w:val="23"/>
          <w:szCs w:val="23"/>
        </w:rPr>
        <w:t>$__________________</w:t>
      </w:r>
    </w:p>
    <w:p w:rsidR="00333581" w:rsidRPr="00F82E7B" w:rsidRDefault="00333581" w:rsidP="002A387D">
      <w:pPr>
        <w:ind w:left="-480"/>
        <w:rPr>
          <w:rFonts w:ascii="Times New Roman" w:hAnsi="Times New Roman"/>
          <w:sz w:val="23"/>
          <w:szCs w:val="23"/>
        </w:rPr>
      </w:pPr>
    </w:p>
    <w:p w:rsidR="00333581" w:rsidRPr="00F82E7B" w:rsidRDefault="004338E5" w:rsidP="002A387D">
      <w:pPr>
        <w:ind w:left="720" w:hanging="720"/>
        <w:rPr>
          <w:rFonts w:ascii="Times New Roman" w:hAnsi="Times New Roman"/>
          <w:sz w:val="23"/>
          <w:szCs w:val="23"/>
        </w:rPr>
      </w:pPr>
      <w:r>
        <w:rPr>
          <w:rFonts w:ascii="Times New Roman" w:hAnsi="Times New Roman"/>
          <w:sz w:val="23"/>
          <w:szCs w:val="23"/>
        </w:rPr>
        <w:t>C</w:t>
      </w:r>
      <w:r w:rsidR="00333581" w:rsidRPr="00F82E7B">
        <w:rPr>
          <w:rFonts w:ascii="Times New Roman" w:hAnsi="Times New Roman"/>
          <w:sz w:val="23"/>
          <w:szCs w:val="23"/>
        </w:rPr>
        <w:t>.</w:t>
      </w:r>
      <w:r w:rsidR="00333581" w:rsidRPr="00F82E7B">
        <w:rPr>
          <w:rFonts w:ascii="Times New Roman" w:hAnsi="Times New Roman"/>
          <w:sz w:val="23"/>
          <w:szCs w:val="23"/>
        </w:rPr>
        <w:tab/>
      </w:r>
      <w:r w:rsidR="00333581" w:rsidRPr="00F82E7B">
        <w:rPr>
          <w:rFonts w:ascii="Times New Roman" w:hAnsi="Times New Roman"/>
          <w:b/>
          <w:bCs/>
          <w:sz w:val="23"/>
          <w:szCs w:val="23"/>
        </w:rPr>
        <w:t>Other Sources of Funding Available:</w:t>
      </w:r>
      <w:r w:rsidR="00333581" w:rsidRPr="00F82E7B">
        <w:rPr>
          <w:rFonts w:ascii="Times New Roman" w:hAnsi="Times New Roman"/>
          <w:sz w:val="23"/>
          <w:szCs w:val="23"/>
        </w:rPr>
        <w:t xml:space="preserve">  If funding from other sources may be available for the Project</w:t>
      </w:r>
      <w:r w:rsidR="0031688B">
        <w:rPr>
          <w:rFonts w:ascii="Times New Roman" w:hAnsi="Times New Roman"/>
          <w:sz w:val="23"/>
          <w:szCs w:val="23"/>
        </w:rPr>
        <w:t>,</w:t>
      </w:r>
      <w:r w:rsidR="00333581" w:rsidRPr="00F82E7B">
        <w:rPr>
          <w:rFonts w:ascii="Times New Roman" w:hAnsi="Times New Roman"/>
          <w:sz w:val="23"/>
          <w:szCs w:val="23"/>
        </w:rPr>
        <w:t xml:space="preserve"> </w:t>
      </w:r>
      <w:r w:rsidR="0031688B">
        <w:rPr>
          <w:rFonts w:ascii="Times New Roman" w:hAnsi="Times New Roman"/>
          <w:sz w:val="23"/>
          <w:szCs w:val="23"/>
        </w:rPr>
        <w:t xml:space="preserve">please </w:t>
      </w:r>
      <w:r w:rsidR="00333581" w:rsidRPr="00F82E7B">
        <w:rPr>
          <w:rFonts w:ascii="Times New Roman" w:hAnsi="Times New Roman"/>
          <w:sz w:val="23"/>
          <w:szCs w:val="23"/>
        </w:rPr>
        <w:t>complete the following table:</w:t>
      </w:r>
    </w:p>
    <w:p w:rsidR="00333581" w:rsidRPr="00F82E7B" w:rsidRDefault="00333581" w:rsidP="002A387D">
      <w:pPr>
        <w:ind w:left="-480"/>
        <w:rPr>
          <w:rFonts w:ascii="Times New Roman" w:hAnsi="Times New Roman"/>
          <w:sz w:val="23"/>
          <w:szCs w:val="23"/>
        </w:rPr>
      </w:pPr>
    </w:p>
    <w:tbl>
      <w:tblPr>
        <w:tblW w:w="94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2040"/>
        <w:gridCol w:w="3120"/>
        <w:gridCol w:w="2246"/>
      </w:tblGrid>
      <w:tr w:rsidR="00333581" w:rsidRPr="00F82E7B">
        <w:trPr>
          <w:trHeight w:val="431"/>
          <w:jc w:val="right"/>
        </w:trPr>
        <w:tc>
          <w:tcPr>
            <w:tcW w:w="2007" w:type="dxa"/>
          </w:tcPr>
          <w:p w:rsidR="000F741E" w:rsidRDefault="00333581" w:rsidP="00BC7D6F">
            <w:pPr>
              <w:ind w:left="17" w:hanging="17"/>
              <w:jc w:val="right"/>
              <w:rPr>
                <w:rFonts w:ascii="Times New Roman" w:hAnsi="Times New Roman"/>
                <w:b/>
                <w:bCs/>
                <w:sz w:val="20"/>
                <w:szCs w:val="20"/>
              </w:rPr>
            </w:pPr>
            <w:r w:rsidRPr="002A387D">
              <w:rPr>
                <w:rFonts w:ascii="Times New Roman" w:hAnsi="Times New Roman"/>
                <w:b/>
                <w:bCs/>
                <w:sz w:val="20"/>
                <w:szCs w:val="20"/>
              </w:rPr>
              <w:t xml:space="preserve">SOURCE OF </w:t>
            </w:r>
          </w:p>
          <w:p w:rsidR="00333581" w:rsidRPr="002A387D" w:rsidRDefault="00333581" w:rsidP="00BC7D6F">
            <w:pPr>
              <w:ind w:left="17" w:hanging="17"/>
              <w:jc w:val="right"/>
              <w:rPr>
                <w:rFonts w:ascii="Times New Roman" w:hAnsi="Times New Roman"/>
                <w:b/>
                <w:bCs/>
                <w:sz w:val="20"/>
                <w:szCs w:val="20"/>
              </w:rPr>
            </w:pPr>
            <w:r w:rsidRPr="002A387D">
              <w:rPr>
                <w:rFonts w:ascii="Times New Roman" w:hAnsi="Times New Roman"/>
                <w:b/>
                <w:bCs/>
                <w:sz w:val="20"/>
                <w:szCs w:val="20"/>
              </w:rPr>
              <w:t>FUNDING</w:t>
            </w:r>
          </w:p>
        </w:tc>
        <w:tc>
          <w:tcPr>
            <w:tcW w:w="2040" w:type="dxa"/>
          </w:tcPr>
          <w:p w:rsidR="000F741E" w:rsidRDefault="00333581" w:rsidP="00BC7D6F">
            <w:pPr>
              <w:jc w:val="right"/>
              <w:rPr>
                <w:rFonts w:ascii="Times New Roman" w:hAnsi="Times New Roman"/>
                <w:b/>
                <w:bCs/>
                <w:sz w:val="20"/>
                <w:szCs w:val="20"/>
              </w:rPr>
            </w:pPr>
            <w:r w:rsidRPr="002A387D">
              <w:rPr>
                <w:rFonts w:ascii="Times New Roman" w:hAnsi="Times New Roman"/>
                <w:b/>
                <w:bCs/>
                <w:sz w:val="20"/>
                <w:szCs w:val="20"/>
              </w:rPr>
              <w:t xml:space="preserve">AMOUNT </w:t>
            </w:r>
          </w:p>
          <w:p w:rsidR="00333581" w:rsidRPr="002A387D" w:rsidRDefault="00333581" w:rsidP="00BC7D6F">
            <w:pPr>
              <w:jc w:val="right"/>
              <w:rPr>
                <w:rFonts w:ascii="Times New Roman" w:hAnsi="Times New Roman"/>
                <w:b/>
                <w:bCs/>
                <w:sz w:val="20"/>
                <w:szCs w:val="20"/>
              </w:rPr>
            </w:pPr>
            <w:r w:rsidRPr="002A387D">
              <w:rPr>
                <w:rFonts w:ascii="Times New Roman" w:hAnsi="Times New Roman"/>
                <w:b/>
                <w:bCs/>
                <w:sz w:val="20"/>
                <w:szCs w:val="20"/>
              </w:rPr>
              <w:t>REQUESTED</w:t>
            </w:r>
          </w:p>
        </w:tc>
        <w:tc>
          <w:tcPr>
            <w:tcW w:w="3120" w:type="dxa"/>
          </w:tcPr>
          <w:p w:rsidR="00C51E6C" w:rsidRDefault="00333581" w:rsidP="00BC7D6F">
            <w:pPr>
              <w:ind w:left="20"/>
              <w:jc w:val="right"/>
              <w:rPr>
                <w:rFonts w:ascii="Times New Roman" w:hAnsi="Times New Roman"/>
                <w:b/>
                <w:bCs/>
                <w:sz w:val="20"/>
                <w:szCs w:val="20"/>
              </w:rPr>
            </w:pPr>
            <w:r w:rsidRPr="002A387D">
              <w:rPr>
                <w:rFonts w:ascii="Times New Roman" w:hAnsi="Times New Roman"/>
                <w:b/>
                <w:bCs/>
                <w:sz w:val="20"/>
                <w:szCs w:val="20"/>
              </w:rPr>
              <w:t>STATUS (COMMITTED Y/N</w:t>
            </w:r>
          </w:p>
          <w:p w:rsidR="00333581" w:rsidRPr="002A387D" w:rsidRDefault="00333581" w:rsidP="00BC7D6F">
            <w:pPr>
              <w:ind w:left="20"/>
              <w:jc w:val="right"/>
              <w:rPr>
                <w:rFonts w:ascii="Times New Roman" w:hAnsi="Times New Roman"/>
                <w:b/>
                <w:bCs/>
                <w:sz w:val="20"/>
                <w:szCs w:val="20"/>
              </w:rPr>
            </w:pPr>
            <w:r w:rsidRPr="002A387D">
              <w:rPr>
                <w:rFonts w:ascii="Times New Roman" w:hAnsi="Times New Roman"/>
                <w:b/>
                <w:bCs/>
                <w:sz w:val="20"/>
                <w:szCs w:val="20"/>
              </w:rPr>
              <w:t>IF NOT-WHEN)</w:t>
            </w:r>
          </w:p>
        </w:tc>
        <w:tc>
          <w:tcPr>
            <w:tcW w:w="2246" w:type="dxa"/>
          </w:tcPr>
          <w:p w:rsidR="000F741E" w:rsidRDefault="00333581" w:rsidP="00BC7D6F">
            <w:pPr>
              <w:jc w:val="right"/>
              <w:rPr>
                <w:rFonts w:ascii="Times New Roman" w:hAnsi="Times New Roman"/>
                <w:b/>
                <w:bCs/>
                <w:sz w:val="20"/>
                <w:szCs w:val="20"/>
              </w:rPr>
            </w:pPr>
            <w:r w:rsidRPr="002A387D">
              <w:rPr>
                <w:rFonts w:ascii="Times New Roman" w:hAnsi="Times New Roman"/>
                <w:b/>
                <w:bCs/>
                <w:sz w:val="20"/>
                <w:szCs w:val="20"/>
              </w:rPr>
              <w:t xml:space="preserve">CONTINGENT ON </w:t>
            </w:r>
          </w:p>
          <w:p w:rsidR="00333581" w:rsidRPr="002A387D" w:rsidRDefault="00333581" w:rsidP="00BC7D6F">
            <w:pPr>
              <w:jc w:val="right"/>
              <w:rPr>
                <w:rFonts w:ascii="Times New Roman" w:hAnsi="Times New Roman"/>
                <w:b/>
                <w:bCs/>
                <w:sz w:val="20"/>
                <w:szCs w:val="20"/>
              </w:rPr>
            </w:pPr>
            <w:r w:rsidRPr="002A387D">
              <w:rPr>
                <w:rFonts w:ascii="Times New Roman" w:hAnsi="Times New Roman"/>
                <w:b/>
                <w:bCs/>
                <w:sz w:val="20"/>
                <w:szCs w:val="20"/>
              </w:rPr>
              <w:t>CP FUNDS (Y/N)</w:t>
            </w:r>
          </w:p>
        </w:tc>
      </w:tr>
      <w:tr w:rsidR="00333581" w:rsidRPr="00F82E7B">
        <w:trPr>
          <w:trHeight w:val="332"/>
          <w:jc w:val="right"/>
        </w:trPr>
        <w:tc>
          <w:tcPr>
            <w:tcW w:w="2007" w:type="dxa"/>
          </w:tcPr>
          <w:p w:rsidR="00333581" w:rsidRPr="00F82E7B" w:rsidRDefault="00333581" w:rsidP="00BC7D6F">
            <w:pPr>
              <w:ind w:left="17" w:hanging="17"/>
              <w:jc w:val="center"/>
              <w:rPr>
                <w:rFonts w:ascii="Times New Roman" w:hAnsi="Times New Roman"/>
                <w:sz w:val="23"/>
                <w:szCs w:val="23"/>
              </w:rPr>
            </w:pPr>
          </w:p>
        </w:tc>
        <w:tc>
          <w:tcPr>
            <w:tcW w:w="2040" w:type="dxa"/>
          </w:tcPr>
          <w:p w:rsidR="00333581" w:rsidRPr="00F82E7B" w:rsidRDefault="00333581" w:rsidP="00BC7D6F">
            <w:pPr>
              <w:jc w:val="center"/>
              <w:rPr>
                <w:rFonts w:ascii="Times New Roman" w:hAnsi="Times New Roman"/>
                <w:sz w:val="23"/>
                <w:szCs w:val="23"/>
              </w:rPr>
            </w:pPr>
          </w:p>
        </w:tc>
        <w:tc>
          <w:tcPr>
            <w:tcW w:w="3120" w:type="dxa"/>
          </w:tcPr>
          <w:p w:rsidR="00333581" w:rsidRPr="00F82E7B" w:rsidRDefault="00333581" w:rsidP="00BC7D6F">
            <w:pPr>
              <w:ind w:left="20"/>
              <w:jc w:val="center"/>
              <w:rPr>
                <w:rFonts w:ascii="Times New Roman" w:hAnsi="Times New Roman"/>
                <w:sz w:val="23"/>
                <w:szCs w:val="23"/>
              </w:rPr>
            </w:pPr>
          </w:p>
        </w:tc>
        <w:tc>
          <w:tcPr>
            <w:tcW w:w="2246" w:type="dxa"/>
          </w:tcPr>
          <w:p w:rsidR="00333581" w:rsidRPr="00F82E7B" w:rsidRDefault="00333581" w:rsidP="00BC7D6F">
            <w:pPr>
              <w:jc w:val="center"/>
              <w:rPr>
                <w:rFonts w:ascii="Times New Roman" w:hAnsi="Times New Roman"/>
                <w:sz w:val="23"/>
                <w:szCs w:val="23"/>
              </w:rPr>
            </w:pPr>
          </w:p>
        </w:tc>
      </w:tr>
      <w:tr w:rsidR="00333581" w:rsidRPr="00F82E7B">
        <w:trPr>
          <w:trHeight w:val="314"/>
          <w:jc w:val="right"/>
        </w:trPr>
        <w:tc>
          <w:tcPr>
            <w:tcW w:w="2007" w:type="dxa"/>
          </w:tcPr>
          <w:p w:rsidR="00333581" w:rsidRPr="00F82E7B" w:rsidRDefault="00333581" w:rsidP="00BC7D6F">
            <w:pPr>
              <w:ind w:left="17" w:hanging="17"/>
              <w:jc w:val="center"/>
              <w:rPr>
                <w:rFonts w:ascii="Times New Roman" w:hAnsi="Times New Roman"/>
                <w:sz w:val="23"/>
                <w:szCs w:val="23"/>
              </w:rPr>
            </w:pPr>
          </w:p>
        </w:tc>
        <w:tc>
          <w:tcPr>
            <w:tcW w:w="2040" w:type="dxa"/>
          </w:tcPr>
          <w:p w:rsidR="00333581" w:rsidRPr="00F82E7B" w:rsidRDefault="00333581" w:rsidP="00BC7D6F">
            <w:pPr>
              <w:jc w:val="center"/>
              <w:rPr>
                <w:rFonts w:ascii="Times New Roman" w:hAnsi="Times New Roman"/>
                <w:sz w:val="23"/>
                <w:szCs w:val="23"/>
              </w:rPr>
            </w:pPr>
          </w:p>
        </w:tc>
        <w:tc>
          <w:tcPr>
            <w:tcW w:w="3120" w:type="dxa"/>
          </w:tcPr>
          <w:p w:rsidR="00333581" w:rsidRPr="00F82E7B" w:rsidRDefault="00333581" w:rsidP="00BC7D6F">
            <w:pPr>
              <w:ind w:left="20"/>
              <w:jc w:val="center"/>
              <w:rPr>
                <w:rFonts w:ascii="Times New Roman" w:hAnsi="Times New Roman"/>
                <w:sz w:val="23"/>
                <w:szCs w:val="23"/>
              </w:rPr>
            </w:pPr>
          </w:p>
        </w:tc>
        <w:tc>
          <w:tcPr>
            <w:tcW w:w="2246" w:type="dxa"/>
          </w:tcPr>
          <w:p w:rsidR="00333581" w:rsidRPr="00F82E7B" w:rsidRDefault="00333581" w:rsidP="00BC7D6F">
            <w:pPr>
              <w:jc w:val="center"/>
              <w:rPr>
                <w:rFonts w:ascii="Times New Roman" w:hAnsi="Times New Roman"/>
                <w:sz w:val="23"/>
                <w:szCs w:val="23"/>
              </w:rPr>
            </w:pPr>
          </w:p>
        </w:tc>
      </w:tr>
      <w:tr w:rsidR="00333581" w:rsidRPr="00F82E7B">
        <w:trPr>
          <w:trHeight w:val="332"/>
          <w:jc w:val="right"/>
        </w:trPr>
        <w:tc>
          <w:tcPr>
            <w:tcW w:w="2007" w:type="dxa"/>
          </w:tcPr>
          <w:p w:rsidR="00333581" w:rsidRPr="00F82E7B" w:rsidRDefault="00333581" w:rsidP="00BC7D6F">
            <w:pPr>
              <w:ind w:left="17" w:hanging="17"/>
              <w:jc w:val="center"/>
              <w:rPr>
                <w:rFonts w:ascii="Times New Roman" w:hAnsi="Times New Roman"/>
                <w:sz w:val="23"/>
                <w:szCs w:val="23"/>
              </w:rPr>
            </w:pPr>
          </w:p>
        </w:tc>
        <w:tc>
          <w:tcPr>
            <w:tcW w:w="2040" w:type="dxa"/>
          </w:tcPr>
          <w:p w:rsidR="00333581" w:rsidRPr="00F82E7B" w:rsidRDefault="00333581" w:rsidP="00BC7D6F">
            <w:pPr>
              <w:jc w:val="center"/>
              <w:rPr>
                <w:rFonts w:ascii="Times New Roman" w:hAnsi="Times New Roman"/>
                <w:sz w:val="23"/>
                <w:szCs w:val="23"/>
              </w:rPr>
            </w:pPr>
          </w:p>
        </w:tc>
        <w:tc>
          <w:tcPr>
            <w:tcW w:w="3120" w:type="dxa"/>
          </w:tcPr>
          <w:p w:rsidR="00333581" w:rsidRPr="00F82E7B" w:rsidRDefault="00333581" w:rsidP="00BC7D6F">
            <w:pPr>
              <w:ind w:left="20"/>
              <w:jc w:val="center"/>
              <w:rPr>
                <w:rFonts w:ascii="Times New Roman" w:hAnsi="Times New Roman"/>
                <w:sz w:val="23"/>
                <w:szCs w:val="23"/>
              </w:rPr>
            </w:pPr>
          </w:p>
        </w:tc>
        <w:tc>
          <w:tcPr>
            <w:tcW w:w="2246" w:type="dxa"/>
          </w:tcPr>
          <w:p w:rsidR="00333581" w:rsidRPr="00F82E7B" w:rsidRDefault="00333581" w:rsidP="00BC7D6F">
            <w:pPr>
              <w:jc w:val="center"/>
              <w:rPr>
                <w:rFonts w:ascii="Times New Roman" w:hAnsi="Times New Roman"/>
                <w:sz w:val="23"/>
                <w:szCs w:val="23"/>
              </w:rPr>
            </w:pPr>
          </w:p>
        </w:tc>
      </w:tr>
    </w:tbl>
    <w:p w:rsidR="002A61E7" w:rsidRPr="002A61E7" w:rsidRDefault="002A61E7" w:rsidP="002A61E7">
      <w:pPr>
        <w:rPr>
          <w:rFonts w:ascii="Times New Roman" w:hAnsi="Times New Roman"/>
          <w:bCs/>
          <w:caps/>
          <w:sz w:val="23"/>
          <w:szCs w:val="23"/>
        </w:rPr>
      </w:pPr>
    </w:p>
    <w:p w:rsidR="002A61E7" w:rsidRDefault="002A61E7" w:rsidP="00304CEB">
      <w:pPr>
        <w:ind w:left="-1080"/>
        <w:rPr>
          <w:rFonts w:ascii="Times New Roman" w:hAnsi="Times New Roman"/>
          <w:b/>
          <w:bCs/>
          <w:caps/>
          <w:sz w:val="23"/>
          <w:szCs w:val="23"/>
        </w:rPr>
      </w:pPr>
    </w:p>
    <w:p w:rsidR="00333581" w:rsidRPr="00F82E7B" w:rsidRDefault="00333581" w:rsidP="00304CEB">
      <w:pPr>
        <w:ind w:left="-1080"/>
        <w:rPr>
          <w:rFonts w:ascii="Times New Roman" w:hAnsi="Times New Roman"/>
          <w:b/>
          <w:bCs/>
          <w:sz w:val="23"/>
          <w:szCs w:val="23"/>
        </w:rPr>
      </w:pPr>
      <w:r w:rsidRPr="00C356D0">
        <w:rPr>
          <w:rFonts w:ascii="Times New Roman" w:hAnsi="Times New Roman"/>
          <w:b/>
          <w:bCs/>
          <w:caps/>
          <w:sz w:val="23"/>
          <w:szCs w:val="23"/>
        </w:rPr>
        <w:t>Attachments</w:t>
      </w:r>
      <w:r w:rsidRPr="00F82E7B">
        <w:rPr>
          <w:rFonts w:ascii="Times New Roman" w:hAnsi="Times New Roman"/>
          <w:b/>
          <w:bCs/>
          <w:sz w:val="23"/>
          <w:szCs w:val="23"/>
        </w:rPr>
        <w:t>:</w:t>
      </w:r>
    </w:p>
    <w:p w:rsidR="00333581" w:rsidRPr="00FE69CD" w:rsidRDefault="00333581" w:rsidP="002A387D">
      <w:pPr>
        <w:pStyle w:val="Heading2"/>
        <w:tabs>
          <w:tab w:val="left" w:pos="360"/>
        </w:tabs>
        <w:ind w:left="-480"/>
        <w:rPr>
          <w:rFonts w:ascii="Times New Roman" w:hAnsi="Times New Roman" w:cs="Times New Roman"/>
          <w:b w:val="0"/>
          <w:bCs w:val="0"/>
          <w:i w:val="0"/>
          <w:sz w:val="23"/>
          <w:szCs w:val="23"/>
        </w:rPr>
      </w:pPr>
      <w:r w:rsidRPr="00F82E7B">
        <w:rPr>
          <w:rFonts w:ascii="Times New Roman" w:hAnsi="Times New Roman" w:cs="Times New Roman"/>
          <w:sz w:val="23"/>
          <w:szCs w:val="23"/>
        </w:rPr>
        <w:tab/>
      </w:r>
      <w:r w:rsidRPr="00FE69CD">
        <w:rPr>
          <w:rFonts w:ascii="Times New Roman" w:hAnsi="Times New Roman" w:cs="Times New Roman"/>
          <w:b w:val="0"/>
          <w:bCs w:val="0"/>
          <w:i w:val="0"/>
          <w:sz w:val="23"/>
          <w:szCs w:val="23"/>
        </w:rPr>
        <w:t xml:space="preserve">Include the following with ALL </w:t>
      </w:r>
      <w:r w:rsidR="000F741E">
        <w:rPr>
          <w:rFonts w:ascii="Times New Roman" w:hAnsi="Times New Roman" w:cs="Times New Roman"/>
          <w:b w:val="0"/>
          <w:bCs w:val="0"/>
          <w:i w:val="0"/>
          <w:sz w:val="23"/>
          <w:szCs w:val="23"/>
        </w:rPr>
        <w:t xml:space="preserve">copies of the </w:t>
      </w:r>
      <w:r w:rsidRPr="00FE69CD">
        <w:rPr>
          <w:rFonts w:ascii="Times New Roman" w:hAnsi="Times New Roman" w:cs="Times New Roman"/>
          <w:b w:val="0"/>
          <w:bCs w:val="0"/>
          <w:i w:val="0"/>
          <w:sz w:val="23"/>
          <w:szCs w:val="23"/>
        </w:rPr>
        <w:t>application:</w:t>
      </w:r>
    </w:p>
    <w:p w:rsidR="00C356D0" w:rsidRPr="00C356D0" w:rsidRDefault="00C356D0" w:rsidP="00C356D0"/>
    <w:p w:rsidR="00333581" w:rsidRPr="00F82E7B" w:rsidRDefault="00333581" w:rsidP="005E45F9">
      <w:pPr>
        <w:numPr>
          <w:ilvl w:val="0"/>
          <w:numId w:val="2"/>
        </w:numPr>
        <w:tabs>
          <w:tab w:val="num" w:pos="840"/>
        </w:tabs>
        <w:ind w:left="360" w:firstLine="0"/>
        <w:rPr>
          <w:rFonts w:ascii="Times New Roman" w:hAnsi="Times New Roman"/>
          <w:sz w:val="23"/>
          <w:szCs w:val="23"/>
        </w:rPr>
      </w:pPr>
      <w:r w:rsidRPr="00F82E7B">
        <w:rPr>
          <w:rFonts w:ascii="Times New Roman" w:hAnsi="Times New Roman"/>
          <w:sz w:val="23"/>
          <w:szCs w:val="23"/>
        </w:rPr>
        <w:t>Assessor</w:t>
      </w:r>
      <w:r w:rsidR="0036569A">
        <w:rPr>
          <w:rFonts w:ascii="Times New Roman" w:hAnsi="Times New Roman"/>
          <w:sz w:val="23"/>
          <w:szCs w:val="23"/>
        </w:rPr>
        <w:t>’s ma</w:t>
      </w:r>
      <w:r w:rsidRPr="00F82E7B">
        <w:rPr>
          <w:rFonts w:ascii="Times New Roman" w:hAnsi="Times New Roman"/>
          <w:sz w:val="23"/>
          <w:szCs w:val="23"/>
        </w:rPr>
        <w:t>p showing location of the Project</w:t>
      </w:r>
      <w:r w:rsidRPr="00F82E7B">
        <w:rPr>
          <w:rFonts w:ascii="Times New Roman" w:hAnsi="Times New Roman"/>
          <w:sz w:val="23"/>
          <w:szCs w:val="23"/>
        </w:rPr>
        <w:tab/>
      </w:r>
      <w:r w:rsidRPr="00F82E7B">
        <w:rPr>
          <w:rFonts w:ascii="Times New Roman" w:hAnsi="Times New Roman"/>
          <w:sz w:val="23"/>
          <w:szCs w:val="23"/>
        </w:rPr>
        <w:tab/>
      </w:r>
    </w:p>
    <w:p w:rsidR="00333581" w:rsidRPr="00F82E7B" w:rsidRDefault="00333581" w:rsidP="005E45F9">
      <w:pPr>
        <w:numPr>
          <w:ilvl w:val="0"/>
          <w:numId w:val="2"/>
        </w:numPr>
        <w:tabs>
          <w:tab w:val="num" w:pos="840"/>
        </w:tabs>
        <w:ind w:left="360" w:firstLine="0"/>
        <w:rPr>
          <w:rFonts w:ascii="Times New Roman" w:hAnsi="Times New Roman"/>
          <w:sz w:val="23"/>
          <w:szCs w:val="23"/>
        </w:rPr>
      </w:pPr>
      <w:r w:rsidRPr="00F82E7B">
        <w:rPr>
          <w:rFonts w:ascii="Times New Roman" w:hAnsi="Times New Roman"/>
          <w:sz w:val="23"/>
          <w:szCs w:val="23"/>
        </w:rPr>
        <w:t>Photographs</w:t>
      </w:r>
    </w:p>
    <w:p w:rsidR="00333581" w:rsidRPr="00F82E7B" w:rsidRDefault="00C74C82" w:rsidP="005E45F9">
      <w:pPr>
        <w:numPr>
          <w:ilvl w:val="0"/>
          <w:numId w:val="2"/>
        </w:numPr>
        <w:tabs>
          <w:tab w:val="num" w:pos="840"/>
        </w:tabs>
        <w:ind w:left="360" w:firstLine="0"/>
        <w:rPr>
          <w:rFonts w:ascii="Times New Roman" w:hAnsi="Times New Roman"/>
          <w:sz w:val="23"/>
          <w:szCs w:val="23"/>
        </w:rPr>
      </w:pPr>
      <w:r>
        <w:rPr>
          <w:rFonts w:ascii="Times New Roman" w:hAnsi="Times New Roman"/>
          <w:sz w:val="23"/>
          <w:szCs w:val="23"/>
        </w:rPr>
        <w:t>Recent w</w:t>
      </w:r>
      <w:r w:rsidR="00642C51">
        <w:rPr>
          <w:rFonts w:ascii="Times New Roman" w:hAnsi="Times New Roman"/>
          <w:sz w:val="23"/>
          <w:szCs w:val="23"/>
        </w:rPr>
        <w:t>ritten estimates of cost</w:t>
      </w:r>
      <w:r w:rsidR="00333581" w:rsidRPr="00F82E7B">
        <w:rPr>
          <w:rFonts w:ascii="Times New Roman" w:hAnsi="Times New Roman"/>
          <w:sz w:val="23"/>
          <w:szCs w:val="23"/>
        </w:rPr>
        <w:t xml:space="preserve"> with </w:t>
      </w:r>
      <w:r w:rsidR="00642C51">
        <w:rPr>
          <w:rFonts w:ascii="Times New Roman" w:hAnsi="Times New Roman"/>
          <w:sz w:val="23"/>
          <w:szCs w:val="23"/>
        </w:rPr>
        <w:t xml:space="preserve">detailed </w:t>
      </w:r>
      <w:r w:rsidR="00333581" w:rsidRPr="00F82E7B">
        <w:rPr>
          <w:rFonts w:ascii="Times New Roman" w:hAnsi="Times New Roman"/>
          <w:sz w:val="23"/>
          <w:szCs w:val="23"/>
        </w:rPr>
        <w:t>scope of work</w:t>
      </w:r>
    </w:p>
    <w:p w:rsidR="00333581" w:rsidRDefault="00333581" w:rsidP="005E45F9">
      <w:pPr>
        <w:numPr>
          <w:ilvl w:val="0"/>
          <w:numId w:val="2"/>
        </w:numPr>
        <w:tabs>
          <w:tab w:val="num" w:pos="840"/>
        </w:tabs>
        <w:ind w:left="360" w:firstLine="0"/>
        <w:rPr>
          <w:rFonts w:ascii="Times New Roman" w:hAnsi="Times New Roman"/>
          <w:sz w:val="23"/>
          <w:szCs w:val="23"/>
        </w:rPr>
      </w:pPr>
      <w:r w:rsidRPr="00F82E7B">
        <w:rPr>
          <w:rFonts w:ascii="Times New Roman" w:hAnsi="Times New Roman"/>
          <w:sz w:val="23"/>
          <w:szCs w:val="23"/>
        </w:rPr>
        <w:t>Proposed oversight and management plan for the Project</w:t>
      </w:r>
    </w:p>
    <w:p w:rsidR="00304CEB" w:rsidRDefault="00304CEB" w:rsidP="005E45F9">
      <w:pPr>
        <w:numPr>
          <w:ilvl w:val="0"/>
          <w:numId w:val="2"/>
        </w:numPr>
        <w:tabs>
          <w:tab w:val="num" w:pos="840"/>
        </w:tabs>
        <w:rPr>
          <w:rFonts w:ascii="Times New Roman" w:hAnsi="Times New Roman"/>
          <w:sz w:val="23"/>
          <w:szCs w:val="23"/>
        </w:rPr>
      </w:pPr>
      <w:r>
        <w:rPr>
          <w:rFonts w:ascii="Times New Roman" w:hAnsi="Times New Roman"/>
          <w:sz w:val="23"/>
          <w:szCs w:val="23"/>
        </w:rPr>
        <w:t xml:space="preserve">If the project involves public property, </w:t>
      </w:r>
      <w:r w:rsidR="00312DAE">
        <w:rPr>
          <w:rFonts w:ascii="Times New Roman" w:hAnsi="Times New Roman"/>
          <w:sz w:val="23"/>
          <w:szCs w:val="23"/>
        </w:rPr>
        <w:t>provide verification that the applicable public agency or department supports the project as presented and will oversee the project if funded.</w:t>
      </w:r>
    </w:p>
    <w:p w:rsidR="00A93309" w:rsidRDefault="00A93309" w:rsidP="005E45F9">
      <w:pPr>
        <w:numPr>
          <w:ilvl w:val="0"/>
          <w:numId w:val="2"/>
        </w:numPr>
        <w:tabs>
          <w:tab w:val="num" w:pos="840"/>
        </w:tabs>
        <w:rPr>
          <w:rFonts w:ascii="Times New Roman" w:hAnsi="Times New Roman"/>
          <w:sz w:val="23"/>
          <w:szCs w:val="23"/>
        </w:rPr>
      </w:pPr>
      <w:r>
        <w:rPr>
          <w:rFonts w:ascii="Times New Roman" w:hAnsi="Times New Roman"/>
          <w:sz w:val="23"/>
          <w:szCs w:val="23"/>
        </w:rPr>
        <w:t xml:space="preserve">Historic resources include buildings, structures, vessel real properties, documents or artifacts that are listed or eligible for listing on the state register of historic place or determined to be significant in the history, archeology, architecture or culture of the city by the local historic preservation commission. If the project involves a historic resource, please provide evidence </w:t>
      </w:r>
      <w:r w:rsidR="00730ECF">
        <w:rPr>
          <w:rFonts w:ascii="Times New Roman" w:hAnsi="Times New Roman"/>
          <w:sz w:val="23"/>
          <w:szCs w:val="23"/>
        </w:rPr>
        <w:t xml:space="preserve">(date of listing on the state register or a letter from the Newburyport Historical Commission confirming its determination of significance) </w:t>
      </w:r>
      <w:r>
        <w:rPr>
          <w:rFonts w:ascii="Times New Roman" w:hAnsi="Times New Roman"/>
          <w:sz w:val="23"/>
          <w:szCs w:val="23"/>
        </w:rPr>
        <w:t xml:space="preserve">with the application that </w:t>
      </w:r>
      <w:r w:rsidR="00730ECF">
        <w:rPr>
          <w:rFonts w:ascii="Times New Roman" w:hAnsi="Times New Roman"/>
          <w:sz w:val="23"/>
          <w:szCs w:val="23"/>
        </w:rPr>
        <w:t xml:space="preserve">it meets these criteria </w:t>
      </w:r>
    </w:p>
    <w:p w:rsidR="00A93309" w:rsidRDefault="00A93309" w:rsidP="00A93309">
      <w:pPr>
        <w:tabs>
          <w:tab w:val="num" w:pos="840"/>
        </w:tabs>
        <w:ind w:left="360"/>
        <w:rPr>
          <w:rFonts w:ascii="Times New Roman" w:hAnsi="Times New Roman"/>
          <w:sz w:val="23"/>
          <w:szCs w:val="23"/>
        </w:rPr>
      </w:pPr>
    </w:p>
    <w:p w:rsidR="00333581" w:rsidRPr="00FE69CD" w:rsidRDefault="00333581" w:rsidP="00C356D0">
      <w:pPr>
        <w:ind w:left="360"/>
        <w:rPr>
          <w:rFonts w:ascii="Times New Roman" w:hAnsi="Times New Roman"/>
          <w:bCs/>
          <w:sz w:val="23"/>
          <w:szCs w:val="23"/>
        </w:rPr>
      </w:pPr>
      <w:r w:rsidRPr="00FE69CD">
        <w:rPr>
          <w:rFonts w:ascii="Times New Roman" w:hAnsi="Times New Roman"/>
          <w:bCs/>
          <w:sz w:val="23"/>
          <w:szCs w:val="23"/>
        </w:rPr>
        <w:t>Include the following, if applicable and available:</w:t>
      </w:r>
    </w:p>
    <w:p w:rsidR="00C356D0" w:rsidRPr="00F82E7B" w:rsidRDefault="00C356D0" w:rsidP="00C356D0">
      <w:pPr>
        <w:ind w:left="360"/>
        <w:rPr>
          <w:rFonts w:ascii="Times New Roman" w:hAnsi="Times New Roman"/>
          <w:sz w:val="23"/>
          <w:szCs w:val="23"/>
        </w:rPr>
      </w:pPr>
    </w:p>
    <w:p w:rsidR="00333581" w:rsidRPr="00F82E7B" w:rsidRDefault="00333581" w:rsidP="00A251A1">
      <w:pPr>
        <w:numPr>
          <w:ilvl w:val="0"/>
          <w:numId w:val="9"/>
        </w:numPr>
        <w:tabs>
          <w:tab w:val="num" w:pos="840"/>
        </w:tabs>
        <w:rPr>
          <w:rFonts w:ascii="Times New Roman" w:hAnsi="Times New Roman"/>
          <w:sz w:val="23"/>
          <w:szCs w:val="23"/>
        </w:rPr>
      </w:pPr>
      <w:r w:rsidRPr="00F82E7B">
        <w:rPr>
          <w:rFonts w:ascii="Times New Roman" w:hAnsi="Times New Roman"/>
          <w:sz w:val="23"/>
          <w:szCs w:val="23"/>
        </w:rPr>
        <w:t>Architectural plans and specifications, for new construction or rehabilitation</w:t>
      </w:r>
    </w:p>
    <w:p w:rsidR="00333581" w:rsidRPr="00F82E7B" w:rsidRDefault="00333581" w:rsidP="00A251A1">
      <w:pPr>
        <w:numPr>
          <w:ilvl w:val="0"/>
          <w:numId w:val="9"/>
        </w:numPr>
        <w:tabs>
          <w:tab w:val="num" w:pos="840"/>
        </w:tabs>
        <w:rPr>
          <w:rFonts w:ascii="Times New Roman" w:hAnsi="Times New Roman"/>
          <w:sz w:val="23"/>
          <w:szCs w:val="23"/>
        </w:rPr>
      </w:pPr>
      <w:r w:rsidRPr="00F82E7B">
        <w:rPr>
          <w:rFonts w:ascii="Times New Roman" w:hAnsi="Times New Roman"/>
          <w:sz w:val="23"/>
          <w:szCs w:val="23"/>
        </w:rPr>
        <w:t>Maps, renderings, site plans</w:t>
      </w:r>
    </w:p>
    <w:p w:rsidR="00333581" w:rsidRPr="00F82E7B" w:rsidRDefault="00333581" w:rsidP="00A251A1">
      <w:pPr>
        <w:numPr>
          <w:ilvl w:val="0"/>
          <w:numId w:val="9"/>
        </w:numPr>
        <w:tabs>
          <w:tab w:val="num" w:pos="840"/>
        </w:tabs>
        <w:rPr>
          <w:rFonts w:ascii="Times New Roman" w:hAnsi="Times New Roman"/>
          <w:sz w:val="23"/>
          <w:szCs w:val="23"/>
        </w:rPr>
      </w:pPr>
      <w:r w:rsidRPr="00F82E7B">
        <w:rPr>
          <w:rFonts w:ascii="Times New Roman" w:hAnsi="Times New Roman"/>
          <w:sz w:val="23"/>
          <w:szCs w:val="23"/>
        </w:rPr>
        <w:t>Historic structures report, existing conditions report</w:t>
      </w:r>
    </w:p>
    <w:p w:rsidR="00333581" w:rsidRPr="00F82E7B" w:rsidRDefault="00333581" w:rsidP="00A251A1">
      <w:pPr>
        <w:numPr>
          <w:ilvl w:val="0"/>
          <w:numId w:val="9"/>
        </w:numPr>
        <w:tabs>
          <w:tab w:val="num" w:pos="840"/>
        </w:tabs>
        <w:rPr>
          <w:rFonts w:ascii="Times New Roman" w:hAnsi="Times New Roman"/>
          <w:sz w:val="23"/>
          <w:szCs w:val="23"/>
        </w:rPr>
      </w:pPr>
      <w:r w:rsidRPr="00F82E7B">
        <w:rPr>
          <w:rFonts w:ascii="Times New Roman" w:hAnsi="Times New Roman"/>
          <w:sz w:val="23"/>
          <w:szCs w:val="23"/>
        </w:rPr>
        <w:t>Names and addresses of project architects, contractors and consultants</w:t>
      </w:r>
    </w:p>
    <w:p w:rsidR="003844B5" w:rsidRDefault="00333581" w:rsidP="00A251A1">
      <w:pPr>
        <w:numPr>
          <w:ilvl w:val="0"/>
          <w:numId w:val="9"/>
        </w:numPr>
        <w:tabs>
          <w:tab w:val="num" w:pos="840"/>
        </w:tabs>
        <w:rPr>
          <w:rFonts w:ascii="Times New Roman" w:hAnsi="Times New Roman"/>
          <w:sz w:val="23"/>
          <w:szCs w:val="23"/>
        </w:rPr>
      </w:pPr>
      <w:r w:rsidRPr="00F82E7B">
        <w:rPr>
          <w:rFonts w:ascii="Times New Roman" w:hAnsi="Times New Roman"/>
          <w:sz w:val="23"/>
          <w:szCs w:val="23"/>
        </w:rPr>
        <w:lastRenderedPageBreak/>
        <w:t>Budgets</w:t>
      </w:r>
    </w:p>
    <w:p w:rsidR="00304CEB" w:rsidRPr="00F82E7B" w:rsidRDefault="00304CEB" w:rsidP="00A251A1">
      <w:pPr>
        <w:numPr>
          <w:ilvl w:val="0"/>
          <w:numId w:val="9"/>
        </w:numPr>
        <w:tabs>
          <w:tab w:val="num" w:pos="840"/>
        </w:tabs>
        <w:rPr>
          <w:rFonts w:ascii="Times New Roman" w:hAnsi="Times New Roman"/>
          <w:sz w:val="23"/>
          <w:szCs w:val="23"/>
        </w:rPr>
      </w:pPr>
      <w:r>
        <w:rPr>
          <w:rFonts w:ascii="Times New Roman" w:hAnsi="Times New Roman"/>
          <w:sz w:val="23"/>
          <w:szCs w:val="23"/>
        </w:rPr>
        <w:t>Letters of Support</w:t>
      </w:r>
    </w:p>
    <w:p w:rsidR="00333581" w:rsidRPr="00FE69CD" w:rsidRDefault="00333581" w:rsidP="00C356D0">
      <w:pPr>
        <w:pStyle w:val="Heading4"/>
        <w:ind w:firstLine="360"/>
        <w:rPr>
          <w:b w:val="0"/>
          <w:bCs w:val="0"/>
          <w:sz w:val="23"/>
          <w:szCs w:val="23"/>
        </w:rPr>
      </w:pPr>
      <w:r w:rsidRPr="00FE69CD">
        <w:rPr>
          <w:b w:val="0"/>
          <w:bCs w:val="0"/>
          <w:sz w:val="23"/>
          <w:szCs w:val="23"/>
        </w:rPr>
        <w:t>Attach additional sheets as necessary to answer all questions</w:t>
      </w:r>
      <w:r w:rsidR="00FE69CD">
        <w:rPr>
          <w:b w:val="0"/>
          <w:bCs w:val="0"/>
          <w:sz w:val="23"/>
          <w:szCs w:val="23"/>
        </w:rPr>
        <w:t>.</w:t>
      </w:r>
    </w:p>
    <w:p w:rsidR="00333581" w:rsidRPr="00F82E7B" w:rsidRDefault="00333581" w:rsidP="002A387D">
      <w:pPr>
        <w:pStyle w:val="Heading4"/>
        <w:ind w:left="-480"/>
        <w:rPr>
          <w:b w:val="0"/>
          <w:bCs w:val="0"/>
          <w:sz w:val="23"/>
          <w:szCs w:val="23"/>
        </w:rPr>
      </w:pPr>
    </w:p>
    <w:p w:rsidR="00333581" w:rsidRPr="00206ACA" w:rsidRDefault="00333581" w:rsidP="00304CEB">
      <w:pPr>
        <w:pStyle w:val="Heading4"/>
        <w:ind w:left="-1080"/>
        <w:rPr>
          <w:bCs w:val="0"/>
          <w:sz w:val="23"/>
          <w:szCs w:val="23"/>
        </w:rPr>
      </w:pPr>
      <w:r w:rsidRPr="00206ACA">
        <w:rPr>
          <w:bCs w:val="0"/>
          <w:sz w:val="23"/>
          <w:szCs w:val="23"/>
        </w:rPr>
        <w:t>YOU MAY BE REQUESTED TO PROVIDE ADDITIONAL INFORMATION.</w:t>
      </w:r>
    </w:p>
    <w:p w:rsidR="00333581" w:rsidRPr="00F82E7B" w:rsidRDefault="00333581" w:rsidP="002A387D">
      <w:pPr>
        <w:ind w:left="-480"/>
        <w:rPr>
          <w:rFonts w:ascii="Times New Roman" w:hAnsi="Times New Roman"/>
          <w:sz w:val="23"/>
          <w:szCs w:val="23"/>
        </w:rPr>
      </w:pPr>
    </w:p>
    <w:p w:rsidR="00333581" w:rsidRPr="00F82E7B" w:rsidRDefault="00333581" w:rsidP="002A387D">
      <w:pPr>
        <w:ind w:left="-480"/>
        <w:rPr>
          <w:rFonts w:ascii="Times New Roman" w:hAnsi="Times New Roman"/>
          <w:b/>
          <w:bCs/>
          <w:sz w:val="23"/>
          <w:szCs w:val="23"/>
        </w:rPr>
      </w:pPr>
    </w:p>
    <w:p w:rsidR="00C14931" w:rsidRDefault="00333581" w:rsidP="00922EA5">
      <w:pPr>
        <w:ind w:left="-480"/>
        <w:rPr>
          <w:rFonts w:ascii="Times New Roman" w:hAnsi="Times New Roman"/>
          <w:bCs/>
          <w:sz w:val="23"/>
          <w:szCs w:val="23"/>
          <w:lang w:val="fr-FR"/>
        </w:rPr>
      </w:pPr>
      <w:r w:rsidRPr="00F82E7B">
        <w:rPr>
          <w:rFonts w:ascii="Times New Roman" w:hAnsi="Times New Roman"/>
          <w:b/>
          <w:bCs/>
          <w:sz w:val="23"/>
          <w:szCs w:val="23"/>
          <w:lang w:val="fr-FR"/>
        </w:rPr>
        <w:t xml:space="preserve">For questions contact: </w:t>
      </w:r>
      <w:r w:rsidR="00C356D0">
        <w:rPr>
          <w:rFonts w:ascii="Times New Roman" w:hAnsi="Times New Roman"/>
          <w:b/>
          <w:bCs/>
          <w:sz w:val="23"/>
          <w:szCs w:val="23"/>
          <w:lang w:val="fr-FR"/>
        </w:rPr>
        <w:tab/>
      </w:r>
      <w:r w:rsidR="00F21331">
        <w:rPr>
          <w:rFonts w:ascii="Times New Roman" w:hAnsi="Times New Roman"/>
          <w:bCs/>
          <w:sz w:val="23"/>
          <w:szCs w:val="23"/>
          <w:lang w:val="fr-FR"/>
        </w:rPr>
        <w:t>Office of Planning and Development</w:t>
      </w:r>
    </w:p>
    <w:p w:rsidR="00F21331" w:rsidRPr="00F21331" w:rsidRDefault="00F21331" w:rsidP="00922EA5">
      <w:pPr>
        <w:ind w:left="-480"/>
        <w:rPr>
          <w:rFonts w:ascii="Times New Roman" w:hAnsi="Times New Roman"/>
          <w:bCs/>
          <w:sz w:val="23"/>
          <w:szCs w:val="23"/>
          <w:lang w:val="fr-FR"/>
        </w:rPr>
      </w:pPr>
      <w:r>
        <w:rPr>
          <w:rFonts w:ascii="Times New Roman" w:hAnsi="Times New Roman"/>
          <w:b/>
          <w:bCs/>
          <w:sz w:val="23"/>
          <w:szCs w:val="23"/>
          <w:lang w:val="fr-FR"/>
        </w:rPr>
        <w:tab/>
      </w:r>
      <w:r>
        <w:rPr>
          <w:rFonts w:ascii="Times New Roman" w:hAnsi="Times New Roman"/>
          <w:b/>
          <w:bCs/>
          <w:sz w:val="23"/>
          <w:szCs w:val="23"/>
          <w:lang w:val="fr-FR"/>
        </w:rPr>
        <w:tab/>
      </w:r>
      <w:r>
        <w:rPr>
          <w:rFonts w:ascii="Times New Roman" w:hAnsi="Times New Roman"/>
          <w:b/>
          <w:bCs/>
          <w:sz w:val="23"/>
          <w:szCs w:val="23"/>
          <w:lang w:val="fr-FR"/>
        </w:rPr>
        <w:tab/>
      </w:r>
      <w:r>
        <w:rPr>
          <w:rFonts w:ascii="Times New Roman" w:hAnsi="Times New Roman"/>
          <w:b/>
          <w:bCs/>
          <w:sz w:val="23"/>
          <w:szCs w:val="23"/>
          <w:lang w:val="fr-FR"/>
        </w:rPr>
        <w:tab/>
      </w:r>
      <w:r w:rsidRPr="00F21331">
        <w:rPr>
          <w:rFonts w:ascii="Times New Roman" w:hAnsi="Times New Roman"/>
          <w:bCs/>
          <w:sz w:val="23"/>
          <w:szCs w:val="23"/>
          <w:lang w:val="fr-FR"/>
        </w:rPr>
        <w:t>Newburyport City Hall</w:t>
      </w:r>
    </w:p>
    <w:p w:rsidR="00333581" w:rsidRPr="00304CEB" w:rsidRDefault="00C14931" w:rsidP="00922EA5">
      <w:pPr>
        <w:ind w:left="-480"/>
        <w:rPr>
          <w:rFonts w:ascii="Times New Roman" w:hAnsi="Times New Roman"/>
          <w:b/>
          <w:bCs/>
          <w:color w:val="000000"/>
          <w:sz w:val="23"/>
          <w:szCs w:val="23"/>
        </w:rPr>
      </w:pPr>
      <w:r>
        <w:tab/>
      </w:r>
      <w:r>
        <w:tab/>
      </w:r>
      <w:r>
        <w:tab/>
      </w:r>
      <w:r>
        <w:tab/>
      </w:r>
      <w:hyperlink r:id="rId9" w:history="1">
        <w:r w:rsidR="00293E44" w:rsidRPr="000F235C">
          <w:rPr>
            <w:rStyle w:val="Hyperlink"/>
            <w:rFonts w:ascii="Times New Roman" w:hAnsi="Times New Roman"/>
            <w:bCs/>
            <w:sz w:val="23"/>
            <w:szCs w:val="23"/>
            <w:lang w:val="fr-FR"/>
          </w:rPr>
          <w:t>cpc@cityofnewburyport.com</w:t>
        </w:r>
      </w:hyperlink>
    </w:p>
    <w:p w:rsidR="00C356D0" w:rsidRPr="00C356D0" w:rsidRDefault="00C356D0" w:rsidP="00922EA5">
      <w:pPr>
        <w:ind w:left="-475"/>
        <w:rPr>
          <w:rFonts w:ascii="Times New Roman" w:hAnsi="Times New Roman"/>
          <w:color w:val="000000"/>
          <w:sz w:val="23"/>
          <w:szCs w:val="23"/>
          <w:lang w:val="fr-FR"/>
        </w:rPr>
      </w:pPr>
      <w:r w:rsidRPr="00C356D0">
        <w:rPr>
          <w:rFonts w:ascii="Times New Roman" w:hAnsi="Times New Roman"/>
          <w:bCs/>
          <w:color w:val="000000"/>
          <w:sz w:val="23"/>
          <w:szCs w:val="23"/>
          <w:lang w:val="fr-FR"/>
        </w:rPr>
        <w:tab/>
      </w:r>
      <w:r w:rsidRPr="00C356D0">
        <w:rPr>
          <w:rFonts w:ascii="Times New Roman" w:hAnsi="Times New Roman"/>
          <w:bCs/>
          <w:color w:val="000000"/>
          <w:sz w:val="23"/>
          <w:szCs w:val="23"/>
          <w:lang w:val="fr-FR"/>
        </w:rPr>
        <w:tab/>
      </w:r>
      <w:r w:rsidR="00E769AD">
        <w:rPr>
          <w:rFonts w:ascii="Times New Roman" w:hAnsi="Times New Roman"/>
          <w:bCs/>
          <w:color w:val="000000"/>
          <w:sz w:val="23"/>
          <w:szCs w:val="23"/>
          <w:lang w:val="fr-FR"/>
        </w:rPr>
        <w:tab/>
      </w:r>
      <w:r w:rsidR="00E769AD">
        <w:rPr>
          <w:rFonts w:ascii="Times New Roman" w:hAnsi="Times New Roman"/>
          <w:bCs/>
          <w:color w:val="000000"/>
          <w:sz w:val="23"/>
          <w:szCs w:val="23"/>
          <w:lang w:val="fr-FR"/>
        </w:rPr>
        <w:tab/>
      </w:r>
      <w:r w:rsidR="00206ACA">
        <w:rPr>
          <w:rFonts w:ascii="Times New Roman" w:hAnsi="Times New Roman"/>
          <w:bCs/>
          <w:color w:val="000000"/>
          <w:sz w:val="23"/>
          <w:szCs w:val="23"/>
          <w:lang w:val="fr-FR"/>
        </w:rPr>
        <w:t>(</w:t>
      </w:r>
      <w:r w:rsidRPr="00C356D0">
        <w:rPr>
          <w:rFonts w:ascii="Times New Roman" w:hAnsi="Times New Roman"/>
          <w:bCs/>
          <w:color w:val="000000"/>
          <w:sz w:val="23"/>
          <w:szCs w:val="23"/>
          <w:lang w:val="fr-FR"/>
        </w:rPr>
        <w:t>978</w:t>
      </w:r>
      <w:r w:rsidR="00206ACA">
        <w:rPr>
          <w:rFonts w:ascii="Times New Roman" w:hAnsi="Times New Roman"/>
          <w:bCs/>
          <w:color w:val="000000"/>
          <w:sz w:val="23"/>
          <w:szCs w:val="23"/>
          <w:lang w:val="fr-FR"/>
        </w:rPr>
        <w:t>)</w:t>
      </w:r>
      <w:r w:rsidRPr="00C356D0">
        <w:rPr>
          <w:rFonts w:ascii="Times New Roman" w:hAnsi="Times New Roman"/>
          <w:bCs/>
          <w:color w:val="000000"/>
          <w:sz w:val="23"/>
          <w:szCs w:val="23"/>
          <w:lang w:val="fr-FR"/>
        </w:rPr>
        <w:t xml:space="preserve"> 465-</w:t>
      </w:r>
      <w:r w:rsidRPr="00C356D0">
        <w:rPr>
          <w:rFonts w:ascii="Times New Roman" w:hAnsi="Times New Roman"/>
          <w:color w:val="000000"/>
          <w:sz w:val="23"/>
          <w:szCs w:val="23"/>
          <w:lang w:val="fr-FR"/>
        </w:rPr>
        <w:t>4400</w:t>
      </w:r>
    </w:p>
    <w:p w:rsidR="006154A9" w:rsidRDefault="006154A9" w:rsidP="002A387D">
      <w:pPr>
        <w:ind w:left="-480" w:right="-360"/>
        <w:rPr>
          <w:rFonts w:ascii="Times New Roman" w:hAnsi="Times New Roman"/>
          <w:b/>
          <w:sz w:val="23"/>
          <w:szCs w:val="23"/>
        </w:rPr>
      </w:pPr>
    </w:p>
    <w:p w:rsidR="00206ACA" w:rsidRDefault="00206ACA" w:rsidP="002A387D">
      <w:pPr>
        <w:ind w:left="-480" w:right="-360"/>
        <w:rPr>
          <w:rFonts w:ascii="Times New Roman" w:hAnsi="Times New Roman"/>
          <w:b/>
          <w:sz w:val="23"/>
          <w:szCs w:val="23"/>
        </w:rPr>
      </w:pPr>
    </w:p>
    <w:p w:rsidR="00304CEB" w:rsidRDefault="00304CEB" w:rsidP="002A387D">
      <w:pPr>
        <w:ind w:left="-480" w:right="-360"/>
        <w:rPr>
          <w:rFonts w:ascii="Times New Roman" w:hAnsi="Times New Roman"/>
          <w:b/>
          <w:sz w:val="23"/>
          <w:szCs w:val="23"/>
        </w:rPr>
      </w:pPr>
    </w:p>
    <w:p w:rsidR="00304CEB" w:rsidRDefault="00304CEB" w:rsidP="002A387D">
      <w:pPr>
        <w:ind w:left="-480" w:right="-360"/>
        <w:rPr>
          <w:rFonts w:ascii="Times New Roman" w:hAnsi="Times New Roman"/>
          <w:b/>
          <w:sz w:val="23"/>
          <w:szCs w:val="23"/>
        </w:rPr>
      </w:pPr>
    </w:p>
    <w:sectPr w:rsidR="00304CEB" w:rsidSect="00F00BDF">
      <w:type w:val="continuous"/>
      <w:pgSz w:w="12240" w:h="15840" w:code="1"/>
      <w:pgMar w:top="1008" w:right="1440" w:bottom="360" w:left="180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B0" w:rsidRDefault="003443B0">
      <w:r>
        <w:separator/>
      </w:r>
    </w:p>
  </w:endnote>
  <w:endnote w:type="continuationSeparator" w:id="0">
    <w:p w:rsidR="003443B0" w:rsidRDefault="00344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4F" w:rsidRPr="005562C8" w:rsidRDefault="0013544F" w:rsidP="005562C8">
    <w:pPr>
      <w:pStyle w:val="Footer"/>
      <w:ind w:left="-720"/>
      <w:jc w:val="right"/>
      <w:rPr>
        <w:rFonts w:ascii="Times New Roman" w:hAnsi="Times New Roman"/>
        <w:sz w:val="20"/>
        <w:szCs w:val="20"/>
      </w:rPr>
    </w:pPr>
    <w:r>
      <w:rPr>
        <w:rFonts w:ascii="Times New Roman" w:hAnsi="Times New Roman"/>
        <w:sz w:val="20"/>
        <w:szCs w:val="20"/>
      </w:rPr>
      <w:t xml:space="preserve">Application for Community Preservation </w:t>
    </w:r>
    <w:r w:rsidRPr="005562C8">
      <w:rPr>
        <w:rFonts w:ascii="Times New Roman" w:hAnsi="Times New Roman"/>
        <w:sz w:val="20"/>
        <w:szCs w:val="20"/>
      </w:rPr>
      <w:t xml:space="preserve">Funding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B0" w:rsidRDefault="003443B0">
      <w:r>
        <w:separator/>
      </w:r>
    </w:p>
  </w:footnote>
  <w:footnote w:type="continuationSeparator" w:id="0">
    <w:p w:rsidR="003443B0" w:rsidRDefault="00344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74D"/>
    <w:multiLevelType w:val="hybridMultilevel"/>
    <w:tmpl w:val="D1AA19E0"/>
    <w:lvl w:ilvl="0" w:tplc="EC0C3BEE">
      <w:start w:val="1"/>
      <w:numFmt w:val="bullet"/>
      <w:lvlText w:val=""/>
      <w:lvlJc w:val="left"/>
      <w:pPr>
        <w:ind w:left="-360" w:hanging="360"/>
      </w:pPr>
      <w:rPr>
        <w:rFonts w:ascii="Symbol" w:hAnsi="Symbol" w:hint="default"/>
        <w:b/>
        <w:i w:val="0"/>
        <w:sz w:val="23"/>
        <w:szCs w:val="23"/>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26AC4EB2"/>
    <w:multiLevelType w:val="hybridMultilevel"/>
    <w:tmpl w:val="8514E558"/>
    <w:lvl w:ilvl="0" w:tplc="1C8EB23E">
      <w:start w:val="1"/>
      <w:numFmt w:val="upperLetter"/>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nsid w:val="29B94F19"/>
    <w:multiLevelType w:val="hybridMultilevel"/>
    <w:tmpl w:val="6D20F778"/>
    <w:lvl w:ilvl="0" w:tplc="1CE8447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5B2300C"/>
    <w:multiLevelType w:val="hybridMultilevel"/>
    <w:tmpl w:val="11320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62612"/>
    <w:multiLevelType w:val="hybridMultilevel"/>
    <w:tmpl w:val="AD38E058"/>
    <w:lvl w:ilvl="0" w:tplc="4F64FD64">
      <w:start w:val="1"/>
      <w:numFmt w:val="bullet"/>
      <w:lvlText w:val=""/>
      <w:lvlJc w:val="left"/>
      <w:pPr>
        <w:tabs>
          <w:tab w:val="num" w:pos="720"/>
        </w:tabs>
        <w:ind w:left="720" w:hanging="360"/>
      </w:pPr>
      <w:rPr>
        <w:rFonts w:ascii="Symbol" w:hAnsi="Symbol" w:hint="default"/>
        <w:b/>
        <w:i w:val="0"/>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15525C"/>
    <w:multiLevelType w:val="hybridMultilevel"/>
    <w:tmpl w:val="CA62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1242A62"/>
    <w:multiLevelType w:val="hybridMultilevel"/>
    <w:tmpl w:val="A5F8C35A"/>
    <w:lvl w:ilvl="0" w:tplc="D922A698">
      <w:start w:val="1"/>
      <w:numFmt w:val="bullet"/>
      <w:lvlText w:val=""/>
      <w:lvlJc w:val="left"/>
      <w:pPr>
        <w:tabs>
          <w:tab w:val="num" w:pos="720"/>
        </w:tabs>
        <w:ind w:left="720" w:hanging="360"/>
      </w:pPr>
      <w:rPr>
        <w:rFonts w:ascii="Symbol" w:hAnsi="Symbol" w:hint="default"/>
        <w:b/>
        <w:i w:val="0"/>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A51B72"/>
    <w:multiLevelType w:val="hybridMultilevel"/>
    <w:tmpl w:val="24145AE0"/>
    <w:lvl w:ilvl="0" w:tplc="317606EC">
      <w:start w:val="1"/>
      <w:numFmt w:val="bullet"/>
      <w:lvlText w:val=""/>
      <w:lvlJc w:val="left"/>
      <w:pPr>
        <w:ind w:left="-360" w:hanging="360"/>
      </w:pPr>
      <w:rPr>
        <w:rFonts w:ascii="Symbol" w:hAnsi="Symbol" w:hint="default"/>
        <w:b/>
        <w:i w:val="0"/>
        <w:sz w:val="3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7267358A"/>
    <w:multiLevelType w:val="hybridMultilevel"/>
    <w:tmpl w:val="79204E9E"/>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2"/>
  </w:num>
  <w:num w:numId="6">
    <w:abstractNumId w:val="7"/>
  </w:num>
  <w:num w:numId="7">
    <w:abstractNumId w:val="0"/>
  </w:num>
  <w:num w:numId="8">
    <w:abstractNumId w:val="1"/>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2BE3"/>
    <w:rsid w:val="00001CBF"/>
    <w:rsid w:val="00011F64"/>
    <w:rsid w:val="000269B7"/>
    <w:rsid w:val="00037494"/>
    <w:rsid w:val="00043C48"/>
    <w:rsid w:val="0005337E"/>
    <w:rsid w:val="00081EAA"/>
    <w:rsid w:val="0009298F"/>
    <w:rsid w:val="000A3E60"/>
    <w:rsid w:val="000B1139"/>
    <w:rsid w:val="000C56A8"/>
    <w:rsid w:val="000D6B02"/>
    <w:rsid w:val="000D7D25"/>
    <w:rsid w:val="000E0337"/>
    <w:rsid w:val="000E5758"/>
    <w:rsid w:val="000E6EBE"/>
    <w:rsid w:val="000F22B4"/>
    <w:rsid w:val="000F741E"/>
    <w:rsid w:val="00111957"/>
    <w:rsid w:val="0013544F"/>
    <w:rsid w:val="0013549F"/>
    <w:rsid w:val="0013729D"/>
    <w:rsid w:val="00152B90"/>
    <w:rsid w:val="00154EFD"/>
    <w:rsid w:val="0016426A"/>
    <w:rsid w:val="00172426"/>
    <w:rsid w:val="001849B8"/>
    <w:rsid w:val="001B2FD4"/>
    <w:rsid w:val="001D5551"/>
    <w:rsid w:val="001F21A7"/>
    <w:rsid w:val="001F61B7"/>
    <w:rsid w:val="001F6A25"/>
    <w:rsid w:val="00206ACA"/>
    <w:rsid w:val="0020754E"/>
    <w:rsid w:val="002147DA"/>
    <w:rsid w:val="0023282F"/>
    <w:rsid w:val="00244039"/>
    <w:rsid w:val="00266531"/>
    <w:rsid w:val="002839E7"/>
    <w:rsid w:val="0028406E"/>
    <w:rsid w:val="00286271"/>
    <w:rsid w:val="002871DF"/>
    <w:rsid w:val="0029148A"/>
    <w:rsid w:val="00293E44"/>
    <w:rsid w:val="002A0ADE"/>
    <w:rsid w:val="002A387D"/>
    <w:rsid w:val="002A61E7"/>
    <w:rsid w:val="002B1DAD"/>
    <w:rsid w:val="002D42D5"/>
    <w:rsid w:val="002E0FAF"/>
    <w:rsid w:val="002E48A7"/>
    <w:rsid w:val="002F47C6"/>
    <w:rsid w:val="002F5B03"/>
    <w:rsid w:val="002F79B1"/>
    <w:rsid w:val="00304CEB"/>
    <w:rsid w:val="00312DAE"/>
    <w:rsid w:val="0031688B"/>
    <w:rsid w:val="00324C9B"/>
    <w:rsid w:val="00325C42"/>
    <w:rsid w:val="00333581"/>
    <w:rsid w:val="00334946"/>
    <w:rsid w:val="003443B0"/>
    <w:rsid w:val="00344FC4"/>
    <w:rsid w:val="00347BAC"/>
    <w:rsid w:val="00355F77"/>
    <w:rsid w:val="003602B2"/>
    <w:rsid w:val="00363279"/>
    <w:rsid w:val="0036569A"/>
    <w:rsid w:val="00381542"/>
    <w:rsid w:val="003844B5"/>
    <w:rsid w:val="00393240"/>
    <w:rsid w:val="003A09BB"/>
    <w:rsid w:val="003A65EF"/>
    <w:rsid w:val="003B6E99"/>
    <w:rsid w:val="003C2216"/>
    <w:rsid w:val="003D19CD"/>
    <w:rsid w:val="003F7E20"/>
    <w:rsid w:val="00401B24"/>
    <w:rsid w:val="004032EC"/>
    <w:rsid w:val="004052A3"/>
    <w:rsid w:val="00426C24"/>
    <w:rsid w:val="004338E5"/>
    <w:rsid w:val="00442998"/>
    <w:rsid w:val="00463B7F"/>
    <w:rsid w:val="004641B9"/>
    <w:rsid w:val="00464A65"/>
    <w:rsid w:val="004731B6"/>
    <w:rsid w:val="004736C5"/>
    <w:rsid w:val="0048171F"/>
    <w:rsid w:val="00492B9E"/>
    <w:rsid w:val="004B0A6B"/>
    <w:rsid w:val="004C0646"/>
    <w:rsid w:val="004E19BC"/>
    <w:rsid w:val="004E3C23"/>
    <w:rsid w:val="004E566C"/>
    <w:rsid w:val="004E776E"/>
    <w:rsid w:val="004F2BE3"/>
    <w:rsid w:val="00507C9B"/>
    <w:rsid w:val="00524CA4"/>
    <w:rsid w:val="0052657E"/>
    <w:rsid w:val="00532C41"/>
    <w:rsid w:val="00532C67"/>
    <w:rsid w:val="00532F2B"/>
    <w:rsid w:val="00554D57"/>
    <w:rsid w:val="0055590E"/>
    <w:rsid w:val="005562C8"/>
    <w:rsid w:val="00566B97"/>
    <w:rsid w:val="005702FB"/>
    <w:rsid w:val="00584200"/>
    <w:rsid w:val="00587BE0"/>
    <w:rsid w:val="005914AB"/>
    <w:rsid w:val="005A6696"/>
    <w:rsid w:val="005B5CF8"/>
    <w:rsid w:val="005D20E8"/>
    <w:rsid w:val="005D2F77"/>
    <w:rsid w:val="005D35F8"/>
    <w:rsid w:val="005E45F9"/>
    <w:rsid w:val="005F3182"/>
    <w:rsid w:val="006154A9"/>
    <w:rsid w:val="00615AEE"/>
    <w:rsid w:val="00642C51"/>
    <w:rsid w:val="00646EBB"/>
    <w:rsid w:val="006514BC"/>
    <w:rsid w:val="00656311"/>
    <w:rsid w:val="0066772B"/>
    <w:rsid w:val="00675859"/>
    <w:rsid w:val="00677212"/>
    <w:rsid w:val="006A2CE3"/>
    <w:rsid w:val="006A3620"/>
    <w:rsid w:val="006B03C0"/>
    <w:rsid w:val="006B37D1"/>
    <w:rsid w:val="006C4721"/>
    <w:rsid w:val="006D447A"/>
    <w:rsid w:val="006F03DF"/>
    <w:rsid w:val="006F4A02"/>
    <w:rsid w:val="006F4E3E"/>
    <w:rsid w:val="007021AC"/>
    <w:rsid w:val="007109FD"/>
    <w:rsid w:val="00713F7B"/>
    <w:rsid w:val="007202BC"/>
    <w:rsid w:val="00730ECF"/>
    <w:rsid w:val="00745EDC"/>
    <w:rsid w:val="007460C6"/>
    <w:rsid w:val="00746BF2"/>
    <w:rsid w:val="0077048E"/>
    <w:rsid w:val="0077488F"/>
    <w:rsid w:val="007A49D6"/>
    <w:rsid w:val="007D2578"/>
    <w:rsid w:val="007D59EE"/>
    <w:rsid w:val="00807AD1"/>
    <w:rsid w:val="00814043"/>
    <w:rsid w:val="00822F10"/>
    <w:rsid w:val="00837B2D"/>
    <w:rsid w:val="00846355"/>
    <w:rsid w:val="0086217C"/>
    <w:rsid w:val="00863047"/>
    <w:rsid w:val="00871A83"/>
    <w:rsid w:val="0088256D"/>
    <w:rsid w:val="0088323E"/>
    <w:rsid w:val="008A071E"/>
    <w:rsid w:val="008A106D"/>
    <w:rsid w:val="008C0183"/>
    <w:rsid w:val="008C03A4"/>
    <w:rsid w:val="008D77F2"/>
    <w:rsid w:val="008E75BE"/>
    <w:rsid w:val="008F003C"/>
    <w:rsid w:val="009016C1"/>
    <w:rsid w:val="00914D41"/>
    <w:rsid w:val="00922EA5"/>
    <w:rsid w:val="00944722"/>
    <w:rsid w:val="00954472"/>
    <w:rsid w:val="00956857"/>
    <w:rsid w:val="009601B3"/>
    <w:rsid w:val="009611FA"/>
    <w:rsid w:val="0096382B"/>
    <w:rsid w:val="009B3F21"/>
    <w:rsid w:val="009B72C1"/>
    <w:rsid w:val="009C1627"/>
    <w:rsid w:val="009C4090"/>
    <w:rsid w:val="009C5D1B"/>
    <w:rsid w:val="009D0BED"/>
    <w:rsid w:val="009D49DD"/>
    <w:rsid w:val="009D72B9"/>
    <w:rsid w:val="009F422A"/>
    <w:rsid w:val="009F64B2"/>
    <w:rsid w:val="00A0217B"/>
    <w:rsid w:val="00A1353C"/>
    <w:rsid w:val="00A251A1"/>
    <w:rsid w:val="00A31834"/>
    <w:rsid w:val="00A3615D"/>
    <w:rsid w:val="00A54ACA"/>
    <w:rsid w:val="00A56EF6"/>
    <w:rsid w:val="00A6504A"/>
    <w:rsid w:val="00A678CA"/>
    <w:rsid w:val="00A82C17"/>
    <w:rsid w:val="00A8486C"/>
    <w:rsid w:val="00A93309"/>
    <w:rsid w:val="00A97BEF"/>
    <w:rsid w:val="00AA70B3"/>
    <w:rsid w:val="00AB301C"/>
    <w:rsid w:val="00AC7AE6"/>
    <w:rsid w:val="00AD0889"/>
    <w:rsid w:val="00AD15FA"/>
    <w:rsid w:val="00B016C6"/>
    <w:rsid w:val="00B11FDA"/>
    <w:rsid w:val="00B128FB"/>
    <w:rsid w:val="00B24909"/>
    <w:rsid w:val="00B25B70"/>
    <w:rsid w:val="00B36EDF"/>
    <w:rsid w:val="00B4276A"/>
    <w:rsid w:val="00B65E42"/>
    <w:rsid w:val="00B70C45"/>
    <w:rsid w:val="00B75DF0"/>
    <w:rsid w:val="00B81113"/>
    <w:rsid w:val="00BB6424"/>
    <w:rsid w:val="00BC6CFE"/>
    <w:rsid w:val="00BC7D6F"/>
    <w:rsid w:val="00C14931"/>
    <w:rsid w:val="00C149D0"/>
    <w:rsid w:val="00C32FC0"/>
    <w:rsid w:val="00C356D0"/>
    <w:rsid w:val="00C506EB"/>
    <w:rsid w:val="00C51E6C"/>
    <w:rsid w:val="00C74C82"/>
    <w:rsid w:val="00CA0945"/>
    <w:rsid w:val="00CB5144"/>
    <w:rsid w:val="00CC3145"/>
    <w:rsid w:val="00CE56E9"/>
    <w:rsid w:val="00CF3EA4"/>
    <w:rsid w:val="00CF5AAD"/>
    <w:rsid w:val="00D002A4"/>
    <w:rsid w:val="00D02608"/>
    <w:rsid w:val="00D053BA"/>
    <w:rsid w:val="00D06916"/>
    <w:rsid w:val="00D14947"/>
    <w:rsid w:val="00D172BE"/>
    <w:rsid w:val="00D2044B"/>
    <w:rsid w:val="00D2161C"/>
    <w:rsid w:val="00D305E8"/>
    <w:rsid w:val="00D31A12"/>
    <w:rsid w:val="00D546D4"/>
    <w:rsid w:val="00D60C84"/>
    <w:rsid w:val="00D711CE"/>
    <w:rsid w:val="00D91C06"/>
    <w:rsid w:val="00DA28E7"/>
    <w:rsid w:val="00DA3D34"/>
    <w:rsid w:val="00DC3023"/>
    <w:rsid w:val="00DD0D0C"/>
    <w:rsid w:val="00DD142D"/>
    <w:rsid w:val="00DE41E2"/>
    <w:rsid w:val="00DE5711"/>
    <w:rsid w:val="00DF6B78"/>
    <w:rsid w:val="00E1043E"/>
    <w:rsid w:val="00E13C4B"/>
    <w:rsid w:val="00E54A11"/>
    <w:rsid w:val="00E66472"/>
    <w:rsid w:val="00E74DB8"/>
    <w:rsid w:val="00E769AD"/>
    <w:rsid w:val="00E871A5"/>
    <w:rsid w:val="00EB20C5"/>
    <w:rsid w:val="00EB550F"/>
    <w:rsid w:val="00EB7447"/>
    <w:rsid w:val="00ED4FEF"/>
    <w:rsid w:val="00EE137A"/>
    <w:rsid w:val="00EE6B0C"/>
    <w:rsid w:val="00EF33BD"/>
    <w:rsid w:val="00F00BDF"/>
    <w:rsid w:val="00F06C05"/>
    <w:rsid w:val="00F12FEC"/>
    <w:rsid w:val="00F21331"/>
    <w:rsid w:val="00F33CFF"/>
    <w:rsid w:val="00F36374"/>
    <w:rsid w:val="00F41154"/>
    <w:rsid w:val="00F454F9"/>
    <w:rsid w:val="00F82E7B"/>
    <w:rsid w:val="00F85472"/>
    <w:rsid w:val="00F85BB9"/>
    <w:rsid w:val="00F85D1D"/>
    <w:rsid w:val="00FA16A4"/>
    <w:rsid w:val="00FB19F7"/>
    <w:rsid w:val="00FC6F71"/>
    <w:rsid w:val="00FE69CD"/>
    <w:rsid w:val="00FF0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17B"/>
    <w:rPr>
      <w:rFonts w:ascii="Arial" w:hAnsi="Arial"/>
      <w:sz w:val="24"/>
      <w:szCs w:val="24"/>
    </w:rPr>
  </w:style>
  <w:style w:type="paragraph" w:styleId="Heading1">
    <w:name w:val="heading 1"/>
    <w:basedOn w:val="Normal"/>
    <w:next w:val="Normal"/>
    <w:qFormat/>
    <w:rsid w:val="003A09BB"/>
    <w:pPr>
      <w:keepNext/>
      <w:spacing w:before="240" w:after="60"/>
      <w:outlineLvl w:val="0"/>
    </w:pPr>
    <w:rPr>
      <w:b/>
      <w:kern w:val="28"/>
      <w:sz w:val="28"/>
      <w:szCs w:val="20"/>
    </w:rPr>
  </w:style>
  <w:style w:type="paragraph" w:styleId="Heading2">
    <w:name w:val="heading 2"/>
    <w:basedOn w:val="Normal"/>
    <w:next w:val="Normal"/>
    <w:qFormat/>
    <w:rsid w:val="00333581"/>
    <w:pPr>
      <w:keepNext/>
      <w:spacing w:before="240" w:after="60"/>
      <w:outlineLvl w:val="1"/>
    </w:pPr>
    <w:rPr>
      <w:rFonts w:cs="Arial"/>
      <w:b/>
      <w:bCs/>
      <w:i/>
      <w:iCs/>
      <w:sz w:val="28"/>
      <w:szCs w:val="28"/>
    </w:rPr>
  </w:style>
  <w:style w:type="paragraph" w:styleId="Heading4">
    <w:name w:val="heading 4"/>
    <w:basedOn w:val="Normal"/>
    <w:next w:val="Normal"/>
    <w:qFormat/>
    <w:rsid w:val="00333581"/>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11FD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9C5D1B"/>
    <w:pPr>
      <w:tabs>
        <w:tab w:val="center" w:pos="4320"/>
        <w:tab w:val="right" w:pos="8640"/>
      </w:tabs>
    </w:pPr>
  </w:style>
  <w:style w:type="paragraph" w:styleId="Footer">
    <w:name w:val="footer"/>
    <w:basedOn w:val="Normal"/>
    <w:rsid w:val="009C5D1B"/>
    <w:pPr>
      <w:tabs>
        <w:tab w:val="center" w:pos="4320"/>
        <w:tab w:val="right" w:pos="8640"/>
      </w:tabs>
    </w:pPr>
  </w:style>
  <w:style w:type="paragraph" w:styleId="MessageHeader">
    <w:name w:val="Message Header"/>
    <w:basedOn w:val="BodyText"/>
    <w:link w:val="MessageHeaderChar"/>
    <w:rsid w:val="00EF33BD"/>
    <w:pPr>
      <w:keepLines/>
      <w:spacing w:line="180" w:lineRule="atLeast"/>
      <w:ind w:left="1555" w:right="835" w:hanging="720"/>
    </w:pPr>
    <w:rPr>
      <w:spacing w:val="-5"/>
      <w:sz w:val="20"/>
      <w:szCs w:val="20"/>
    </w:rPr>
  </w:style>
  <w:style w:type="paragraph" w:customStyle="1" w:styleId="MessageHeaderFirst">
    <w:name w:val="Message Header First"/>
    <w:basedOn w:val="MessageHeader"/>
    <w:next w:val="MessageHeader"/>
    <w:link w:val="MessageHeaderFirstChar"/>
    <w:rsid w:val="00EF33BD"/>
    <w:pPr>
      <w:spacing w:before="220"/>
    </w:pPr>
  </w:style>
  <w:style w:type="character" w:customStyle="1" w:styleId="MessageHeaderLabel">
    <w:name w:val="Message Header Label"/>
    <w:rsid w:val="00EF33BD"/>
    <w:rPr>
      <w:rFonts w:ascii="Arial Black" w:hAnsi="Arial Black"/>
      <w:spacing w:val="-10"/>
      <w:sz w:val="18"/>
    </w:rPr>
  </w:style>
  <w:style w:type="paragraph" w:customStyle="1" w:styleId="MessageHeaderLast">
    <w:name w:val="Message Header Last"/>
    <w:basedOn w:val="MessageHeader"/>
    <w:next w:val="BodyText"/>
    <w:rsid w:val="00EF33BD"/>
    <w:pPr>
      <w:pBdr>
        <w:bottom w:val="single" w:sz="6" w:space="15" w:color="auto"/>
      </w:pBdr>
      <w:spacing w:after="320"/>
    </w:pPr>
  </w:style>
  <w:style w:type="paragraph" w:styleId="BodyText">
    <w:name w:val="Body Text"/>
    <w:aliases w:val="Body Text Char Char Char Char"/>
    <w:basedOn w:val="Normal"/>
    <w:link w:val="BodyTextChar"/>
    <w:rsid w:val="00EF33BD"/>
    <w:pPr>
      <w:spacing w:after="120"/>
    </w:pPr>
  </w:style>
  <w:style w:type="paragraph" w:styleId="FootnoteText">
    <w:name w:val="footnote text"/>
    <w:basedOn w:val="Normal"/>
    <w:semiHidden/>
    <w:rsid w:val="00A82C17"/>
    <w:rPr>
      <w:sz w:val="20"/>
      <w:szCs w:val="20"/>
    </w:rPr>
  </w:style>
  <w:style w:type="character" w:styleId="FootnoteReference">
    <w:name w:val="footnote reference"/>
    <w:basedOn w:val="DefaultParagraphFont"/>
    <w:semiHidden/>
    <w:rsid w:val="00A82C17"/>
    <w:rPr>
      <w:vertAlign w:val="superscript"/>
    </w:rPr>
  </w:style>
  <w:style w:type="character" w:customStyle="1" w:styleId="BodyTextChar">
    <w:name w:val="Body Text Char"/>
    <w:aliases w:val="Body Text Char Char Char Char Char"/>
    <w:basedOn w:val="DefaultParagraphFont"/>
    <w:link w:val="BodyText"/>
    <w:rsid w:val="003C2216"/>
    <w:rPr>
      <w:rFonts w:ascii="Arial" w:hAnsi="Arial"/>
      <w:sz w:val="24"/>
      <w:szCs w:val="24"/>
      <w:lang w:val="en-US" w:eastAsia="en-US" w:bidi="ar-SA"/>
    </w:rPr>
  </w:style>
  <w:style w:type="character" w:customStyle="1" w:styleId="MessageHeaderChar">
    <w:name w:val="Message Header Char"/>
    <w:basedOn w:val="BodyTextChar"/>
    <w:link w:val="MessageHeader"/>
    <w:rsid w:val="003C2216"/>
    <w:rPr>
      <w:rFonts w:ascii="Arial" w:hAnsi="Arial"/>
      <w:spacing w:val="-5"/>
      <w:sz w:val="24"/>
      <w:szCs w:val="24"/>
      <w:lang w:val="en-US" w:eastAsia="en-US" w:bidi="ar-SA"/>
    </w:rPr>
  </w:style>
  <w:style w:type="character" w:customStyle="1" w:styleId="MessageHeaderFirstChar">
    <w:name w:val="Message Header First Char"/>
    <w:basedOn w:val="MessageHeaderChar"/>
    <w:link w:val="MessageHeaderFirst"/>
    <w:rsid w:val="003C2216"/>
    <w:rPr>
      <w:rFonts w:ascii="Arial" w:hAnsi="Arial"/>
      <w:spacing w:val="-5"/>
      <w:sz w:val="24"/>
      <w:szCs w:val="24"/>
      <w:lang w:val="en-US" w:eastAsia="en-US" w:bidi="ar-SA"/>
    </w:rPr>
  </w:style>
  <w:style w:type="character" w:styleId="PageNumber">
    <w:name w:val="page number"/>
    <w:basedOn w:val="DefaultParagraphFont"/>
    <w:rsid w:val="00333581"/>
  </w:style>
  <w:style w:type="character" w:styleId="Hyperlink">
    <w:name w:val="Hyperlink"/>
    <w:basedOn w:val="DefaultParagraphFont"/>
    <w:rsid w:val="00C356D0"/>
    <w:rPr>
      <w:color w:val="0000FF"/>
      <w:u w:val="single"/>
    </w:rPr>
  </w:style>
  <w:style w:type="paragraph" w:styleId="NormalWeb">
    <w:name w:val="Normal (Web)"/>
    <w:basedOn w:val="Normal"/>
    <w:rsid w:val="00A93309"/>
    <w:pPr>
      <w:spacing w:before="300" w:after="300" w:line="240" w:lineRule="atLeast"/>
    </w:pPr>
    <w:rPr>
      <w:rFonts w:ascii="Times New Roman" w:hAnsi="Times New Roman"/>
    </w:rPr>
  </w:style>
  <w:style w:type="paragraph" w:styleId="ListParagraph">
    <w:name w:val="List Paragraph"/>
    <w:basedOn w:val="Normal"/>
    <w:uiPriority w:val="34"/>
    <w:qFormat/>
    <w:rsid w:val="00DE5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3A09BB"/>
    <w:pPr>
      <w:keepNext/>
      <w:spacing w:before="240" w:after="60"/>
      <w:outlineLvl w:val="0"/>
    </w:pPr>
    <w:rPr>
      <w:b/>
      <w:kern w:val="28"/>
      <w:sz w:val="28"/>
      <w:szCs w:val="20"/>
    </w:rPr>
  </w:style>
  <w:style w:type="paragraph" w:styleId="Heading2">
    <w:name w:val="heading 2"/>
    <w:basedOn w:val="Normal"/>
    <w:next w:val="Normal"/>
    <w:qFormat/>
    <w:rsid w:val="00333581"/>
    <w:pPr>
      <w:keepNext/>
      <w:spacing w:before="240" w:after="60"/>
      <w:outlineLvl w:val="1"/>
    </w:pPr>
    <w:rPr>
      <w:rFonts w:cs="Arial"/>
      <w:b/>
      <w:bCs/>
      <w:i/>
      <w:iCs/>
      <w:sz w:val="28"/>
      <w:szCs w:val="28"/>
    </w:rPr>
  </w:style>
  <w:style w:type="paragraph" w:styleId="Heading4">
    <w:name w:val="heading 4"/>
    <w:basedOn w:val="Normal"/>
    <w:next w:val="Normal"/>
    <w:qFormat/>
    <w:rsid w:val="00333581"/>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11FD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9C5D1B"/>
    <w:pPr>
      <w:tabs>
        <w:tab w:val="center" w:pos="4320"/>
        <w:tab w:val="right" w:pos="8640"/>
      </w:tabs>
    </w:pPr>
  </w:style>
  <w:style w:type="paragraph" w:styleId="Footer">
    <w:name w:val="footer"/>
    <w:basedOn w:val="Normal"/>
    <w:rsid w:val="009C5D1B"/>
    <w:pPr>
      <w:tabs>
        <w:tab w:val="center" w:pos="4320"/>
        <w:tab w:val="right" w:pos="8640"/>
      </w:tabs>
    </w:pPr>
  </w:style>
  <w:style w:type="paragraph" w:styleId="MessageHeader">
    <w:name w:val="Message Header"/>
    <w:basedOn w:val="BodyText"/>
    <w:link w:val="MessageHeaderChar"/>
    <w:rsid w:val="00EF33BD"/>
    <w:pPr>
      <w:keepLines/>
      <w:spacing w:line="180" w:lineRule="atLeast"/>
      <w:ind w:left="1555" w:right="835" w:hanging="720"/>
    </w:pPr>
    <w:rPr>
      <w:spacing w:val="-5"/>
      <w:sz w:val="20"/>
      <w:szCs w:val="20"/>
    </w:rPr>
  </w:style>
  <w:style w:type="paragraph" w:customStyle="1" w:styleId="MessageHeaderFirst">
    <w:name w:val="Message Header First"/>
    <w:basedOn w:val="MessageHeader"/>
    <w:next w:val="MessageHeader"/>
    <w:link w:val="MessageHeaderFirstChar"/>
    <w:rsid w:val="00EF33BD"/>
    <w:pPr>
      <w:spacing w:before="220"/>
    </w:pPr>
  </w:style>
  <w:style w:type="character" w:customStyle="1" w:styleId="MessageHeaderLabel">
    <w:name w:val="Message Header Label"/>
    <w:rsid w:val="00EF33BD"/>
    <w:rPr>
      <w:rFonts w:ascii="Arial Black" w:hAnsi="Arial Black"/>
      <w:spacing w:val="-10"/>
      <w:sz w:val="18"/>
    </w:rPr>
  </w:style>
  <w:style w:type="paragraph" w:customStyle="1" w:styleId="MessageHeaderLast">
    <w:name w:val="Message Header Last"/>
    <w:basedOn w:val="MessageHeader"/>
    <w:next w:val="BodyText"/>
    <w:rsid w:val="00EF33BD"/>
    <w:pPr>
      <w:pBdr>
        <w:bottom w:val="single" w:sz="6" w:space="15" w:color="auto"/>
      </w:pBdr>
      <w:spacing w:after="320"/>
    </w:pPr>
  </w:style>
  <w:style w:type="paragraph" w:styleId="BodyText">
    <w:name w:val="Body Text"/>
    <w:aliases w:val="Body Text Char Char Char Char"/>
    <w:basedOn w:val="Normal"/>
    <w:link w:val="BodyTextChar"/>
    <w:rsid w:val="00EF33BD"/>
    <w:pPr>
      <w:spacing w:after="120"/>
    </w:pPr>
  </w:style>
  <w:style w:type="paragraph" w:styleId="FootnoteText">
    <w:name w:val="footnote text"/>
    <w:basedOn w:val="Normal"/>
    <w:semiHidden/>
    <w:rsid w:val="00A82C17"/>
    <w:rPr>
      <w:sz w:val="20"/>
      <w:szCs w:val="20"/>
    </w:rPr>
  </w:style>
  <w:style w:type="character" w:styleId="FootnoteReference">
    <w:name w:val="footnote reference"/>
    <w:basedOn w:val="DefaultParagraphFont"/>
    <w:semiHidden/>
    <w:rsid w:val="00A82C17"/>
    <w:rPr>
      <w:vertAlign w:val="superscript"/>
    </w:rPr>
  </w:style>
  <w:style w:type="character" w:customStyle="1" w:styleId="BodyTextChar">
    <w:name w:val="Body Text Char"/>
    <w:aliases w:val="Body Text Char Char Char Char Char"/>
    <w:basedOn w:val="DefaultParagraphFont"/>
    <w:link w:val="BodyText"/>
    <w:rsid w:val="003C2216"/>
    <w:rPr>
      <w:rFonts w:ascii="Arial" w:hAnsi="Arial"/>
      <w:sz w:val="24"/>
      <w:szCs w:val="24"/>
      <w:lang w:val="en-US" w:eastAsia="en-US" w:bidi="ar-SA"/>
    </w:rPr>
  </w:style>
  <w:style w:type="character" w:customStyle="1" w:styleId="MessageHeaderChar">
    <w:name w:val="Message Header Char"/>
    <w:basedOn w:val="BodyTextChar"/>
    <w:link w:val="MessageHeader"/>
    <w:rsid w:val="003C2216"/>
    <w:rPr>
      <w:rFonts w:ascii="Arial" w:hAnsi="Arial"/>
      <w:spacing w:val="-5"/>
      <w:sz w:val="24"/>
      <w:szCs w:val="24"/>
      <w:lang w:val="en-US" w:eastAsia="en-US" w:bidi="ar-SA"/>
    </w:rPr>
  </w:style>
  <w:style w:type="character" w:customStyle="1" w:styleId="MessageHeaderFirstChar">
    <w:name w:val="Message Header First Char"/>
    <w:basedOn w:val="MessageHeaderChar"/>
    <w:link w:val="MessageHeaderFirst"/>
    <w:rsid w:val="003C2216"/>
    <w:rPr>
      <w:rFonts w:ascii="Arial" w:hAnsi="Arial"/>
      <w:spacing w:val="-5"/>
      <w:sz w:val="24"/>
      <w:szCs w:val="24"/>
      <w:lang w:val="en-US" w:eastAsia="en-US" w:bidi="ar-SA"/>
    </w:rPr>
  </w:style>
  <w:style w:type="character" w:styleId="PageNumber">
    <w:name w:val="page number"/>
    <w:basedOn w:val="DefaultParagraphFont"/>
    <w:rsid w:val="00333581"/>
  </w:style>
  <w:style w:type="character" w:styleId="Hyperlink">
    <w:name w:val="Hyperlink"/>
    <w:basedOn w:val="DefaultParagraphFont"/>
    <w:rsid w:val="00C356D0"/>
    <w:rPr>
      <w:color w:val="0000FF"/>
      <w:u w:val="single"/>
    </w:rPr>
  </w:style>
  <w:style w:type="paragraph" w:styleId="NormalWeb">
    <w:name w:val="Normal (Web)"/>
    <w:basedOn w:val="Normal"/>
    <w:rsid w:val="00A93309"/>
    <w:pPr>
      <w:spacing w:before="300" w:after="300" w:line="240" w:lineRule="atLeast"/>
    </w:pPr>
    <w:rPr>
      <w:rFonts w:ascii="Times New Roman" w:hAnsi="Times New Roman"/>
    </w:rPr>
  </w:style>
  <w:style w:type="paragraph" w:styleId="ListParagraph">
    <w:name w:val="List Paragraph"/>
    <w:basedOn w:val="Normal"/>
    <w:uiPriority w:val="34"/>
    <w:qFormat/>
    <w:rsid w:val="00DE5711"/>
    <w:pPr>
      <w:ind w:left="720"/>
      <w:contextualSpacing/>
    </w:pPr>
  </w:style>
</w:styles>
</file>

<file path=word/webSettings.xml><?xml version="1.0" encoding="utf-8"?>
<w:webSettings xmlns:r="http://schemas.openxmlformats.org/officeDocument/2006/relationships" xmlns:w="http://schemas.openxmlformats.org/wordprocessingml/2006/main">
  <w:divs>
    <w:div w:id="662781499">
      <w:bodyDiv w:val="1"/>
      <w:marLeft w:val="0"/>
      <w:marRight w:val="0"/>
      <w:marTop w:val="0"/>
      <w:marBottom w:val="0"/>
      <w:divBdr>
        <w:top w:val="none" w:sz="0" w:space="0" w:color="auto"/>
        <w:left w:val="none" w:sz="0" w:space="0" w:color="auto"/>
        <w:bottom w:val="none" w:sz="0" w:space="0" w:color="auto"/>
        <w:right w:val="none" w:sz="0" w:space="0" w:color="auto"/>
      </w:divBdr>
      <w:divsChild>
        <w:div w:id="595334426">
          <w:marLeft w:val="0"/>
          <w:marRight w:val="0"/>
          <w:marTop w:val="0"/>
          <w:marBottom w:val="0"/>
          <w:divBdr>
            <w:top w:val="single" w:sz="18" w:space="0" w:color="CBAE60"/>
            <w:left w:val="single" w:sz="18" w:space="0" w:color="CBAE60"/>
            <w:bottom w:val="single" w:sz="18" w:space="0" w:color="CBAE60"/>
            <w:right w:val="single" w:sz="18" w:space="0" w:color="CBAE60"/>
          </w:divBdr>
          <w:divsChild>
            <w:div w:id="1876309597">
              <w:marLeft w:val="0"/>
              <w:marRight w:val="0"/>
              <w:marTop w:val="0"/>
              <w:marBottom w:val="0"/>
              <w:divBdr>
                <w:top w:val="none" w:sz="0" w:space="0" w:color="auto"/>
                <w:left w:val="none" w:sz="0" w:space="0" w:color="auto"/>
                <w:bottom w:val="none" w:sz="0" w:space="0" w:color="auto"/>
                <w:right w:val="none" w:sz="0" w:space="0" w:color="auto"/>
              </w:divBdr>
              <w:divsChild>
                <w:div w:id="401022127">
                  <w:marLeft w:val="0"/>
                  <w:marRight w:val="0"/>
                  <w:marTop w:val="0"/>
                  <w:marBottom w:val="0"/>
                  <w:divBdr>
                    <w:top w:val="none" w:sz="0" w:space="0" w:color="auto"/>
                    <w:left w:val="none" w:sz="0" w:space="0" w:color="auto"/>
                    <w:bottom w:val="none" w:sz="0" w:space="0" w:color="auto"/>
                    <w:right w:val="none" w:sz="0" w:space="0" w:color="auto"/>
                  </w:divBdr>
                  <w:divsChild>
                    <w:div w:id="1663778204">
                      <w:marLeft w:val="0"/>
                      <w:marRight w:val="0"/>
                      <w:marTop w:val="0"/>
                      <w:marBottom w:val="0"/>
                      <w:divBdr>
                        <w:top w:val="none" w:sz="0" w:space="0" w:color="auto"/>
                        <w:left w:val="none" w:sz="0" w:space="0" w:color="auto"/>
                        <w:bottom w:val="none" w:sz="0" w:space="0" w:color="auto"/>
                        <w:right w:val="none" w:sz="0" w:space="0" w:color="auto"/>
                      </w:divBdr>
                      <w:divsChild>
                        <w:div w:id="1517841908">
                          <w:marLeft w:val="0"/>
                          <w:marRight w:val="0"/>
                          <w:marTop w:val="0"/>
                          <w:marBottom w:val="0"/>
                          <w:divBdr>
                            <w:top w:val="none" w:sz="0" w:space="0" w:color="auto"/>
                            <w:left w:val="none" w:sz="0" w:space="0" w:color="auto"/>
                            <w:bottom w:val="none" w:sz="0" w:space="0" w:color="auto"/>
                            <w:right w:val="none" w:sz="0" w:space="0" w:color="auto"/>
                          </w:divBdr>
                          <w:divsChild>
                            <w:div w:id="2712435">
                              <w:marLeft w:val="0"/>
                              <w:marRight w:val="0"/>
                              <w:marTop w:val="0"/>
                              <w:marBottom w:val="0"/>
                              <w:divBdr>
                                <w:top w:val="none" w:sz="0" w:space="0" w:color="auto"/>
                                <w:left w:val="none" w:sz="0" w:space="0" w:color="auto"/>
                                <w:bottom w:val="none" w:sz="0" w:space="0" w:color="auto"/>
                                <w:right w:val="none" w:sz="0" w:space="0" w:color="auto"/>
                              </w:divBdr>
                              <w:divsChild>
                                <w:div w:id="651256649">
                                  <w:marLeft w:val="0"/>
                                  <w:marRight w:val="0"/>
                                  <w:marTop w:val="300"/>
                                  <w:marBottom w:val="0"/>
                                  <w:divBdr>
                                    <w:top w:val="none" w:sz="0" w:space="0" w:color="auto"/>
                                    <w:left w:val="none" w:sz="0" w:space="0" w:color="auto"/>
                                    <w:bottom w:val="none" w:sz="0" w:space="0" w:color="auto"/>
                                    <w:right w:val="none" w:sz="0" w:space="0" w:color="auto"/>
                                  </w:divBdr>
                                  <w:divsChild>
                                    <w:div w:id="67771805">
                                      <w:marLeft w:val="300"/>
                                      <w:marRight w:val="300"/>
                                      <w:marTop w:val="0"/>
                                      <w:marBottom w:val="0"/>
                                      <w:divBdr>
                                        <w:top w:val="none" w:sz="0" w:space="0" w:color="auto"/>
                                        <w:left w:val="none" w:sz="0" w:space="0" w:color="auto"/>
                                        <w:bottom w:val="none" w:sz="0" w:space="0" w:color="auto"/>
                                        <w:right w:val="none" w:sz="0" w:space="0" w:color="auto"/>
                                      </w:divBdr>
                                      <w:divsChild>
                                        <w:div w:id="213853657">
                                          <w:marLeft w:val="0"/>
                                          <w:marRight w:val="0"/>
                                          <w:marTop w:val="0"/>
                                          <w:marBottom w:val="0"/>
                                          <w:divBdr>
                                            <w:top w:val="none" w:sz="0" w:space="0" w:color="auto"/>
                                            <w:left w:val="none" w:sz="0" w:space="0" w:color="auto"/>
                                            <w:bottom w:val="none" w:sz="0" w:space="0" w:color="auto"/>
                                            <w:right w:val="none" w:sz="0" w:space="0" w:color="auto"/>
                                          </w:divBdr>
                                          <w:divsChild>
                                            <w:div w:id="1271083582">
                                              <w:marLeft w:val="0"/>
                                              <w:marRight w:val="0"/>
                                              <w:marTop w:val="0"/>
                                              <w:marBottom w:val="0"/>
                                              <w:divBdr>
                                                <w:top w:val="none" w:sz="0" w:space="0" w:color="auto"/>
                                                <w:left w:val="none" w:sz="0" w:space="0" w:color="auto"/>
                                                <w:bottom w:val="none" w:sz="0" w:space="0" w:color="auto"/>
                                                <w:right w:val="none" w:sz="0" w:space="0" w:color="auto"/>
                                              </w:divBdr>
                                              <w:divsChild>
                                                <w:div w:id="206647071">
                                                  <w:marLeft w:val="0"/>
                                                  <w:marRight w:val="0"/>
                                                  <w:marTop w:val="300"/>
                                                  <w:marBottom w:val="300"/>
                                                  <w:divBdr>
                                                    <w:top w:val="none" w:sz="0" w:space="0" w:color="auto"/>
                                                    <w:left w:val="none" w:sz="0" w:space="0" w:color="auto"/>
                                                    <w:bottom w:val="none" w:sz="0" w:space="0" w:color="auto"/>
                                                    <w:right w:val="none" w:sz="0" w:space="0" w:color="auto"/>
                                                  </w:divBdr>
                                                  <w:divsChild>
                                                    <w:div w:id="5104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042702">
      <w:bodyDiv w:val="1"/>
      <w:marLeft w:val="0"/>
      <w:marRight w:val="0"/>
      <w:marTop w:val="0"/>
      <w:marBottom w:val="0"/>
      <w:divBdr>
        <w:top w:val="none" w:sz="0" w:space="0" w:color="auto"/>
        <w:left w:val="none" w:sz="0" w:space="0" w:color="auto"/>
        <w:bottom w:val="none" w:sz="0" w:space="0" w:color="auto"/>
        <w:right w:val="none" w:sz="0" w:space="0" w:color="auto"/>
      </w:divBdr>
      <w:divsChild>
        <w:div w:id="1775637170">
          <w:marLeft w:val="0"/>
          <w:marRight w:val="0"/>
          <w:marTop w:val="0"/>
          <w:marBottom w:val="0"/>
          <w:divBdr>
            <w:top w:val="none" w:sz="0" w:space="0" w:color="auto"/>
            <w:left w:val="none" w:sz="0" w:space="0" w:color="auto"/>
            <w:bottom w:val="none" w:sz="0" w:space="0" w:color="auto"/>
            <w:right w:val="none" w:sz="0" w:space="0" w:color="auto"/>
          </w:divBdr>
        </w:div>
      </w:divsChild>
    </w:div>
    <w:div w:id="1210875584">
      <w:bodyDiv w:val="1"/>
      <w:marLeft w:val="0"/>
      <w:marRight w:val="0"/>
      <w:marTop w:val="0"/>
      <w:marBottom w:val="0"/>
      <w:divBdr>
        <w:top w:val="none" w:sz="0" w:space="0" w:color="auto"/>
        <w:left w:val="none" w:sz="0" w:space="0" w:color="auto"/>
        <w:bottom w:val="none" w:sz="0" w:space="0" w:color="auto"/>
        <w:right w:val="none" w:sz="0" w:space="0" w:color="auto"/>
      </w:divBdr>
      <w:divsChild>
        <w:div w:id="1166287683">
          <w:marLeft w:val="0"/>
          <w:marRight w:val="0"/>
          <w:marTop w:val="0"/>
          <w:marBottom w:val="0"/>
          <w:divBdr>
            <w:top w:val="none" w:sz="0" w:space="0" w:color="auto"/>
            <w:left w:val="none" w:sz="0" w:space="0" w:color="auto"/>
            <w:bottom w:val="none" w:sz="0" w:space="0" w:color="auto"/>
            <w:right w:val="none" w:sz="0" w:space="0" w:color="auto"/>
          </w:divBdr>
          <w:divsChild>
            <w:div w:id="1352143082">
              <w:marLeft w:val="0"/>
              <w:marRight w:val="0"/>
              <w:marTop w:val="0"/>
              <w:marBottom w:val="0"/>
              <w:divBdr>
                <w:top w:val="none" w:sz="0" w:space="0" w:color="auto"/>
                <w:left w:val="none" w:sz="0" w:space="0" w:color="auto"/>
                <w:bottom w:val="none" w:sz="0" w:space="0" w:color="auto"/>
                <w:right w:val="none" w:sz="0" w:space="0" w:color="auto"/>
              </w:divBdr>
            </w:div>
            <w:div w:id="1884947559">
              <w:marLeft w:val="0"/>
              <w:marRight w:val="0"/>
              <w:marTop w:val="0"/>
              <w:marBottom w:val="0"/>
              <w:divBdr>
                <w:top w:val="none" w:sz="0" w:space="0" w:color="auto"/>
                <w:left w:val="none" w:sz="0" w:space="0" w:color="auto"/>
                <w:bottom w:val="none" w:sz="0" w:space="0" w:color="auto"/>
                <w:right w:val="none" w:sz="0" w:space="0" w:color="auto"/>
              </w:divBdr>
            </w:div>
            <w:div w:id="1923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4530">
      <w:bodyDiv w:val="1"/>
      <w:marLeft w:val="0"/>
      <w:marRight w:val="0"/>
      <w:marTop w:val="0"/>
      <w:marBottom w:val="0"/>
      <w:divBdr>
        <w:top w:val="none" w:sz="0" w:space="0" w:color="auto"/>
        <w:left w:val="none" w:sz="0" w:space="0" w:color="auto"/>
        <w:bottom w:val="none" w:sz="0" w:space="0" w:color="auto"/>
        <w:right w:val="none" w:sz="0" w:space="0" w:color="auto"/>
      </w:divBdr>
      <w:divsChild>
        <w:div w:id="207396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c@cityofnewbury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COMMUNITY PRESERVATION</vt:lpstr>
    </vt:vector>
  </TitlesOfParts>
  <Company>.</Company>
  <LinksUpToDate>false</LinksUpToDate>
  <CharactersWithSpaces>12087</CharactersWithSpaces>
  <SharedDoc>false</SharedDoc>
  <HLinks>
    <vt:vector size="12" baseType="variant">
      <vt:variant>
        <vt:i4>1703994</vt:i4>
      </vt:variant>
      <vt:variant>
        <vt:i4>3</vt:i4>
      </vt:variant>
      <vt:variant>
        <vt:i4>0</vt:i4>
      </vt:variant>
      <vt:variant>
        <vt:i4>5</vt:i4>
      </vt:variant>
      <vt:variant>
        <vt:lpwstr>mailto:CPC@cityofnewburyport.com</vt:lpwstr>
      </vt:variant>
      <vt:variant>
        <vt:lpwstr/>
      </vt:variant>
      <vt:variant>
        <vt:i4>7929936</vt:i4>
      </vt:variant>
      <vt:variant>
        <vt:i4>0</vt:i4>
      </vt:variant>
      <vt:variant>
        <vt:i4>0</vt:i4>
      </vt:variant>
      <vt:variant>
        <vt:i4>5</vt:i4>
      </vt:variant>
      <vt:variant>
        <vt:lpwstr>mailto:EMccourt@cityofnewburyport.com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PRESERVATION</dc:title>
  <dc:creator>Dianne Eppa</dc:creator>
  <cp:lastModifiedBy>Susan Edwards</cp:lastModifiedBy>
  <cp:revision>2</cp:revision>
  <cp:lastPrinted>2019-06-11T13:17:00Z</cp:lastPrinted>
  <dcterms:created xsi:type="dcterms:W3CDTF">2021-01-25T16:18:00Z</dcterms:created>
  <dcterms:modified xsi:type="dcterms:W3CDTF">2021-01-25T16:18:00Z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-542960146</vt:i4>
  </property>
  <property fmtid="{D5CDD505-2E9C-101B-9397-08002B2CF9AE}" pid="3" name="_EmailSubject">
    <vt:lpwstr>Sample Memo</vt:lpwstr>
  </property>
  <property fmtid="{D5CDD505-2E9C-101B-9397-08002B2CF9AE}" pid="4" name="_AuthorEmail">
    <vt:lpwstr>NColbert@CityofNewburyport.com</vt:lpwstr>
  </property>
  <property fmtid="{D5CDD505-2E9C-101B-9397-08002B2CF9AE}" pid="5" name="_AuthorEmailDisplayName">
    <vt:lpwstr>Colbert, Nancy</vt:lpwstr>
  </property>
  <property fmtid="{D5CDD505-2E9C-101B-9397-08002B2CF9AE}" pid="6" name="_ReviewingToolsShownOnce">
    <vt:lpwstr/>
  </property>
</Properties>
</file>