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F9" w:rsidRDefault="00BC24F2" w:rsidP="00BC24F2">
      <w:pPr>
        <w:pStyle w:val="Heading3"/>
        <w:ind w:left="-1440"/>
        <w:rPr>
          <w:b/>
          <w:color w:val="A61C00"/>
        </w:rPr>
      </w:pPr>
      <w:bookmarkStart w:id="0" w:name="_2llxtitd8j3n" w:colFirst="0" w:colLast="0"/>
      <w:bookmarkEnd w:id="0"/>
      <w:r>
        <w:rPr>
          <w:b/>
          <w:noProof/>
          <w:color w:val="A61C00"/>
        </w:rPr>
        <w:drawing>
          <wp:inline distT="0" distB="0" distL="0" distR="0">
            <wp:extent cx="5943600" cy="367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58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4F2" w:rsidRPr="00BC24F2" w:rsidRDefault="00BC24F2" w:rsidP="00BC24F2"/>
    <w:p w:rsidR="009B45F9" w:rsidRDefault="00C44F2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visit </w:t>
      </w: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www.cityofnewburyport.com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  <w:r w:rsidR="00BC24F2" w:rsidRPr="00BC24F2">
        <w:t xml:space="preserve"> </w:t>
      </w:r>
      <w:r w:rsidR="00BC24F2">
        <w:t> </w:t>
      </w:r>
    </w:p>
    <w:p w:rsidR="009B45F9" w:rsidRDefault="009B45F9">
      <w:pPr>
        <w:rPr>
          <w:rFonts w:ascii="Calibri" w:eastAsia="Calibri" w:hAnsi="Calibri" w:cs="Calibri"/>
          <w:sz w:val="24"/>
          <w:szCs w:val="24"/>
        </w:rPr>
      </w:pPr>
    </w:p>
    <w:p w:rsidR="009B45F9" w:rsidRDefault="00C44F2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 the home page, you will see six circular icons near the top of the page. Here’s what it looks like:</w:t>
      </w:r>
    </w:p>
    <w:p w:rsidR="009B45F9" w:rsidRDefault="009B45F9">
      <w:pPr>
        <w:rPr>
          <w:rFonts w:ascii="Calibri" w:eastAsia="Calibri" w:hAnsi="Calibri" w:cs="Calibri"/>
          <w:sz w:val="24"/>
          <w:szCs w:val="24"/>
        </w:rPr>
      </w:pPr>
    </w:p>
    <w:p w:rsidR="009B45F9" w:rsidRDefault="00C44F22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943600" cy="3568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45F9" w:rsidRDefault="00C44F2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will want to select </w:t>
      </w:r>
      <w:r>
        <w:rPr>
          <w:rFonts w:ascii="Cambria" w:eastAsia="Cambria" w:hAnsi="Cambria" w:cs="Cambria"/>
          <w:b/>
          <w:color w:val="A61C00"/>
          <w:sz w:val="24"/>
          <w:szCs w:val="24"/>
        </w:rPr>
        <w:t>MAKE A PAYMENT</w:t>
      </w:r>
      <w:r>
        <w:rPr>
          <w:rFonts w:ascii="Calibri" w:eastAsia="Calibri" w:hAnsi="Calibri" w:cs="Calibri"/>
          <w:sz w:val="24"/>
          <w:szCs w:val="24"/>
        </w:rPr>
        <w:t xml:space="preserve"> as shown in the picture above.</w:t>
      </w:r>
    </w:p>
    <w:p w:rsidR="009B45F9" w:rsidRDefault="009B45F9">
      <w:pPr>
        <w:rPr>
          <w:rFonts w:ascii="Calibri" w:eastAsia="Calibri" w:hAnsi="Calibri" w:cs="Calibri"/>
          <w:sz w:val="24"/>
          <w:szCs w:val="24"/>
        </w:rPr>
      </w:pPr>
    </w:p>
    <w:p w:rsidR="009B45F9" w:rsidRDefault="00C44F2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then be led to the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A61C00"/>
          <w:sz w:val="24"/>
          <w:szCs w:val="24"/>
          <w:u w:val="single"/>
        </w:rPr>
        <w:t>Online Payments Center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webpage. Here you will find a list of permits, payments, etc. that can be paid for online. Locate </w:t>
      </w:r>
      <w:r>
        <w:rPr>
          <w:rFonts w:ascii="Cambria" w:eastAsia="Cambria" w:hAnsi="Cambria" w:cs="Cambria"/>
          <w:b/>
          <w:color w:val="A61C00"/>
          <w:sz w:val="24"/>
          <w:szCs w:val="24"/>
        </w:rPr>
        <w:t>Yard Waste Stickers</w:t>
      </w:r>
      <w:r>
        <w:rPr>
          <w:rFonts w:ascii="Calibri" w:eastAsia="Calibri" w:hAnsi="Calibri" w:cs="Calibri"/>
          <w:sz w:val="24"/>
          <w:szCs w:val="24"/>
        </w:rPr>
        <w:t xml:space="preserve"> under the </w:t>
      </w:r>
      <w:r>
        <w:rPr>
          <w:rFonts w:ascii="Cambria" w:eastAsia="Cambria" w:hAnsi="Cambria" w:cs="Cambria"/>
          <w:b/>
          <w:color w:val="A61C00"/>
          <w:sz w:val="24"/>
          <w:szCs w:val="24"/>
        </w:rPr>
        <w:t>Payment Type</w:t>
      </w:r>
      <w:r>
        <w:rPr>
          <w:rFonts w:ascii="Calibri" w:eastAsia="Calibri" w:hAnsi="Calibri" w:cs="Calibri"/>
          <w:sz w:val="24"/>
          <w:szCs w:val="24"/>
        </w:rPr>
        <w:t xml:space="preserve"> header and click on </w:t>
      </w:r>
      <w:r>
        <w:rPr>
          <w:rFonts w:ascii="Cambria" w:eastAsia="Cambria" w:hAnsi="Cambria" w:cs="Cambria"/>
          <w:b/>
          <w:color w:val="A61C00"/>
          <w:sz w:val="24"/>
          <w:szCs w:val="24"/>
        </w:rPr>
        <w:t>ORDER NOW!</w:t>
      </w:r>
      <w:r>
        <w:rPr>
          <w:rFonts w:ascii="Calibri" w:eastAsia="Calibri" w:hAnsi="Calibri" w:cs="Calibri"/>
          <w:sz w:val="24"/>
          <w:szCs w:val="24"/>
        </w:rPr>
        <w:t xml:space="preserve"> directly to the right.</w:t>
      </w:r>
    </w:p>
    <w:p w:rsidR="009B45F9" w:rsidRDefault="009B45F9">
      <w:pPr>
        <w:rPr>
          <w:rFonts w:ascii="Calibri" w:eastAsia="Calibri" w:hAnsi="Calibri" w:cs="Calibri"/>
          <w:sz w:val="24"/>
          <w:szCs w:val="24"/>
        </w:rPr>
      </w:pPr>
    </w:p>
    <w:p w:rsidR="0023264B" w:rsidRPr="0023264B" w:rsidRDefault="00C44F22" w:rsidP="0023264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come to another page titled</w:t>
      </w:r>
      <w:r>
        <w:rPr>
          <w:rFonts w:ascii="Calibri" w:eastAsia="Calibri" w:hAnsi="Calibri" w:cs="Calibri"/>
          <w:color w:val="A61C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A61C00"/>
          <w:sz w:val="24"/>
          <w:szCs w:val="24"/>
          <w:u w:val="single"/>
        </w:rPr>
        <w:t xml:space="preserve">Welcome to the City of </w:t>
      </w:r>
      <w:r>
        <w:rPr>
          <w:rFonts w:ascii="Cambria" w:eastAsia="Cambria" w:hAnsi="Cambria" w:cs="Cambria"/>
          <w:b/>
          <w:color w:val="A61C00"/>
          <w:sz w:val="24"/>
          <w:szCs w:val="24"/>
          <w:u w:val="single"/>
        </w:rPr>
        <w:t>Newburyport Recycling Department’s Online Payment Center</w:t>
      </w:r>
      <w:r>
        <w:rPr>
          <w:rFonts w:ascii="Calibri" w:eastAsia="Calibri" w:hAnsi="Calibri" w:cs="Calibri"/>
          <w:sz w:val="24"/>
          <w:szCs w:val="24"/>
        </w:rPr>
        <w:t xml:space="preserve"> where, on the left, you will see the </w:t>
      </w:r>
      <w:r>
        <w:rPr>
          <w:rFonts w:ascii="Cambria" w:eastAsia="Cambria" w:hAnsi="Cambria" w:cs="Cambria"/>
          <w:b/>
          <w:color w:val="A61C00"/>
          <w:sz w:val="24"/>
          <w:szCs w:val="24"/>
        </w:rPr>
        <w:t>YARD WASTE STICKERS</w:t>
      </w:r>
      <w:r>
        <w:rPr>
          <w:rFonts w:ascii="Calibri" w:eastAsia="Calibri" w:hAnsi="Calibri" w:cs="Calibri"/>
          <w:sz w:val="24"/>
          <w:szCs w:val="24"/>
        </w:rPr>
        <w:t xml:space="preserve"> option under the </w:t>
      </w:r>
      <w:r>
        <w:rPr>
          <w:rFonts w:ascii="Cambria" w:eastAsia="Cambria" w:hAnsi="Cambria" w:cs="Cambria"/>
          <w:b/>
          <w:color w:val="A61C00"/>
          <w:sz w:val="24"/>
          <w:szCs w:val="24"/>
        </w:rPr>
        <w:t>Transactions</w:t>
      </w:r>
      <w:r>
        <w:rPr>
          <w:rFonts w:ascii="Calibri" w:eastAsia="Calibri" w:hAnsi="Calibri" w:cs="Calibri"/>
          <w:sz w:val="24"/>
          <w:szCs w:val="24"/>
        </w:rPr>
        <w:t xml:space="preserve"> header.</w:t>
      </w:r>
    </w:p>
    <w:p w:rsidR="009B45F9" w:rsidRPr="0023264B" w:rsidRDefault="009B45F9" w:rsidP="0023264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9B45F9" w:rsidRDefault="00C44F2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Once you click on the transaction type, you’ll be brought to the application that you need </w:t>
      </w:r>
      <w:r>
        <w:rPr>
          <w:rFonts w:ascii="Calibri" w:eastAsia="Calibri" w:hAnsi="Calibri" w:cs="Calibri"/>
          <w:sz w:val="24"/>
          <w:szCs w:val="24"/>
        </w:rPr>
        <w:t xml:space="preserve">to fill out.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NOTE</w:t>
      </w:r>
      <w:r>
        <w:rPr>
          <w:rFonts w:ascii="Calibri" w:eastAsia="Calibri" w:hAnsi="Calibri" w:cs="Calibri"/>
          <w:sz w:val="24"/>
          <w:szCs w:val="24"/>
        </w:rPr>
        <w:t>: please be sure that you know your car’s license plate number. Additionally, there are two different ways to pay online:</w:t>
      </w:r>
    </w:p>
    <w:p w:rsidR="009B45F9" w:rsidRDefault="00C44F22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Credit/Debit</w:t>
      </w:r>
      <w:r>
        <w:rPr>
          <w:rFonts w:ascii="Calibri" w:eastAsia="Calibri" w:hAnsi="Calibri" w:cs="Calibri"/>
          <w:sz w:val="24"/>
          <w:szCs w:val="24"/>
        </w:rPr>
        <w:t>: there will be a small transaction fee of $2.50 when using a credit/debit card on UniPay.</w:t>
      </w:r>
    </w:p>
    <w:p w:rsidR="009B45F9" w:rsidRDefault="00C44F22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</w:t>
      </w:r>
      <w:r>
        <w:rPr>
          <w:rFonts w:ascii="Calibri" w:eastAsia="Calibri" w:hAnsi="Calibri" w:cs="Calibri"/>
          <w:sz w:val="24"/>
          <w:szCs w:val="24"/>
        </w:rPr>
        <w:t xml:space="preserve">: if you </w:t>
      </w:r>
      <w:r>
        <w:rPr>
          <w:rFonts w:ascii="Calibri" w:eastAsia="Calibri" w:hAnsi="Calibri" w:cs="Calibri"/>
          <w:sz w:val="24"/>
          <w:szCs w:val="24"/>
        </w:rPr>
        <w:t>happen to know your routing number and bank account number (located on your check), you can skip over the $2.50 fee.</w:t>
      </w:r>
    </w:p>
    <w:p w:rsidR="009B45F9" w:rsidRDefault="009B45F9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9B45F9" w:rsidRDefault="00C44F2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Once you’ve filled out all the necessary fields, it will ask you to confirm your order several times throughout the process.</w:t>
      </w:r>
    </w:p>
    <w:p w:rsidR="009B45F9" w:rsidRDefault="009B45F9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9B45F9" w:rsidRDefault="00C44F2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IMPORTANT</w:t>
      </w:r>
      <w:r>
        <w:rPr>
          <w:rFonts w:ascii="Calibri" w:eastAsia="Calibri" w:hAnsi="Calibri" w:cs="Calibri"/>
          <w:sz w:val="24"/>
          <w:szCs w:val="24"/>
        </w:rPr>
        <w:t>: U</w:t>
      </w:r>
      <w:r>
        <w:rPr>
          <w:rFonts w:ascii="Calibri" w:eastAsia="Calibri" w:hAnsi="Calibri" w:cs="Calibri"/>
          <w:sz w:val="24"/>
          <w:szCs w:val="24"/>
        </w:rPr>
        <w:t xml:space="preserve">niPay will ask if you want to create an account. You </w:t>
      </w:r>
      <w:r>
        <w:rPr>
          <w:rFonts w:ascii="Calibri" w:eastAsia="Calibri" w:hAnsi="Calibri" w:cs="Calibri"/>
          <w:b/>
          <w:sz w:val="24"/>
          <w:szCs w:val="24"/>
        </w:rPr>
        <w:t>do not</w:t>
      </w:r>
      <w:r>
        <w:rPr>
          <w:rFonts w:ascii="Calibri" w:eastAsia="Calibri" w:hAnsi="Calibri" w:cs="Calibri"/>
          <w:sz w:val="24"/>
          <w:szCs w:val="24"/>
        </w:rPr>
        <w:t xml:space="preserve"> need to sign up or give any of your information. To the bottom right, you will find text that says </w:t>
      </w:r>
      <w:r>
        <w:rPr>
          <w:rFonts w:ascii="Cambria" w:eastAsia="Cambria" w:hAnsi="Cambria" w:cs="Cambria"/>
          <w:b/>
          <w:color w:val="A61C00"/>
          <w:sz w:val="24"/>
          <w:szCs w:val="24"/>
          <w:highlight w:val="yellow"/>
        </w:rPr>
        <w:t xml:space="preserve">Sign Out </w:t>
      </w:r>
      <w:proofErr w:type="gramStart"/>
      <w:r>
        <w:rPr>
          <w:rFonts w:ascii="Cambria" w:eastAsia="Cambria" w:hAnsi="Cambria" w:cs="Cambria"/>
          <w:b/>
          <w:color w:val="A61C00"/>
          <w:sz w:val="24"/>
          <w:szCs w:val="24"/>
          <w:highlight w:val="yellow"/>
        </w:rPr>
        <w:t>As</w:t>
      </w:r>
      <w:proofErr w:type="gramEnd"/>
      <w:r>
        <w:rPr>
          <w:rFonts w:ascii="Cambria" w:eastAsia="Cambria" w:hAnsi="Cambria" w:cs="Cambria"/>
          <w:b/>
          <w:color w:val="A61C00"/>
          <w:sz w:val="24"/>
          <w:szCs w:val="24"/>
          <w:highlight w:val="yellow"/>
        </w:rPr>
        <w:t xml:space="preserve"> Guest</w:t>
      </w:r>
      <w:r>
        <w:rPr>
          <w:rFonts w:ascii="Calibri" w:eastAsia="Calibri" w:hAnsi="Calibri" w:cs="Calibri"/>
          <w:sz w:val="24"/>
          <w:szCs w:val="24"/>
        </w:rPr>
        <w:t>. You will want to select that option to continue.</w:t>
      </w:r>
    </w:p>
    <w:p w:rsidR="009B45F9" w:rsidRDefault="009B45F9">
      <w:pPr>
        <w:rPr>
          <w:rFonts w:ascii="Calibri" w:eastAsia="Calibri" w:hAnsi="Calibri" w:cs="Calibri"/>
          <w:sz w:val="24"/>
          <w:szCs w:val="24"/>
        </w:rPr>
      </w:pPr>
    </w:p>
    <w:p w:rsidR="009B45F9" w:rsidRDefault="00C44F2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Once you are finished provid</w:t>
      </w:r>
      <w:r>
        <w:rPr>
          <w:rFonts w:ascii="Calibri" w:eastAsia="Calibri" w:hAnsi="Calibri" w:cs="Calibri"/>
          <w:sz w:val="24"/>
          <w:szCs w:val="24"/>
        </w:rPr>
        <w:t>ing your information and you submit your application, you will receive an email of an electronic receipt.</w:t>
      </w:r>
      <w:bookmarkStart w:id="1" w:name="_GoBack"/>
      <w:bookmarkEnd w:id="1"/>
    </w:p>
    <w:sectPr w:rsidR="009B45F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4F22">
      <w:pPr>
        <w:spacing w:line="240" w:lineRule="auto"/>
      </w:pPr>
      <w:r>
        <w:separator/>
      </w:r>
    </w:p>
  </w:endnote>
  <w:endnote w:type="continuationSeparator" w:id="0">
    <w:p w:rsidR="00000000" w:rsidRDefault="00C44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4F22">
      <w:pPr>
        <w:spacing w:line="240" w:lineRule="auto"/>
      </w:pPr>
      <w:r>
        <w:separator/>
      </w:r>
    </w:p>
  </w:footnote>
  <w:footnote w:type="continuationSeparator" w:id="0">
    <w:p w:rsidR="00000000" w:rsidRDefault="00C44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F9" w:rsidRDefault="00C44F22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RECYCLING, ENERGY, &amp; SUSTAINABILITY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141F3"/>
    <w:multiLevelType w:val="multilevel"/>
    <w:tmpl w:val="77021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F9"/>
    <w:rsid w:val="0023264B"/>
    <w:rsid w:val="009B45F9"/>
    <w:rsid w:val="00BC24F2"/>
    <w:rsid w:val="00C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851B"/>
  <w15:docId w15:val="{2E9EBB75-AFC1-4B0A-9435-13AE940C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newbury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Pierce</dc:creator>
  <cp:lastModifiedBy>Jessica Pierce</cp:lastModifiedBy>
  <cp:revision>4</cp:revision>
  <dcterms:created xsi:type="dcterms:W3CDTF">2024-02-08T17:05:00Z</dcterms:created>
  <dcterms:modified xsi:type="dcterms:W3CDTF">2024-02-08T17:06:00Z</dcterms:modified>
</cp:coreProperties>
</file>