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3CF61" w14:textId="77777777" w:rsidR="000320A8" w:rsidRDefault="00773265">
      <w:pPr>
        <w:spacing w:after="68" w:line="259" w:lineRule="auto"/>
        <w:ind w:left="103" w:right="100"/>
        <w:jc w:val="right"/>
        <w:rPr>
          <w:color w:val="004568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49C59A" wp14:editId="6D2E50ED">
                <wp:simplePos x="0" y="0"/>
                <wp:positionH relativeFrom="column">
                  <wp:posOffset>59054</wp:posOffset>
                </wp:positionH>
                <wp:positionV relativeFrom="paragraph">
                  <wp:posOffset>10985</wp:posOffset>
                </wp:positionV>
                <wp:extent cx="1692275" cy="648335"/>
                <wp:effectExtent l="0" t="0" r="0" b="0"/>
                <wp:wrapSquare wrapText="bothSides"/>
                <wp:docPr id="11580" name="Group 11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75" cy="648335"/>
                          <a:chOff x="0" y="0"/>
                          <a:chExt cx="1692275" cy="648335"/>
                        </a:xfrm>
                      </wpg:grpSpPr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9925" y="208913"/>
                            <a:ext cx="1022350" cy="348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6483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11580" style="width:133.25pt;height:51.05pt;position:absolute;mso-position-horizontal-relative:text;mso-position-horizontal:absolute;margin-left:4.64992pt;mso-position-vertical-relative:text;margin-top:0.864975pt;" coordsize="16922,6483">
                <v:shape id="Picture 87" style="position:absolute;width:10223;height:3486;left:6699;top:2089;" filled="f">
                  <v:imagedata r:id="rId9"/>
                </v:shape>
                <v:shape id="Picture 89" style="position:absolute;width:5842;height:6483;left:0;top:0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color w:val="004568"/>
          <w:sz w:val="16"/>
        </w:rPr>
        <w:t>Newburyport City Hall</w:t>
      </w:r>
    </w:p>
    <w:p w14:paraId="1118D2AE" w14:textId="17924A94" w:rsidR="005B33FA" w:rsidRDefault="00773265">
      <w:pPr>
        <w:spacing w:after="68" w:line="259" w:lineRule="auto"/>
        <w:ind w:left="103" w:right="100"/>
        <w:jc w:val="right"/>
      </w:pPr>
      <w:r>
        <w:rPr>
          <w:color w:val="004568"/>
          <w:sz w:val="16"/>
        </w:rPr>
        <w:t xml:space="preserve"> 60 Pleasant Street, PO Box 550</w:t>
      </w:r>
      <w:r>
        <w:rPr>
          <w:sz w:val="16"/>
        </w:rPr>
        <w:t xml:space="preserve"> </w:t>
      </w:r>
    </w:p>
    <w:p w14:paraId="005722D3" w14:textId="77777777" w:rsidR="005B33FA" w:rsidRDefault="00773265">
      <w:pPr>
        <w:spacing w:after="68" w:line="259" w:lineRule="auto"/>
        <w:ind w:left="103" w:right="100"/>
        <w:jc w:val="right"/>
      </w:pPr>
      <w:r>
        <w:rPr>
          <w:color w:val="004568"/>
          <w:sz w:val="16"/>
        </w:rPr>
        <w:t>Newburyport, MA 01950</w:t>
      </w:r>
      <w:r>
        <w:rPr>
          <w:sz w:val="16"/>
        </w:rPr>
        <w:t xml:space="preserve"> </w:t>
      </w:r>
    </w:p>
    <w:p w14:paraId="29DFA250" w14:textId="77777777" w:rsidR="005B33FA" w:rsidRDefault="00773265">
      <w:pPr>
        <w:spacing w:after="99" w:line="259" w:lineRule="auto"/>
        <w:ind w:left="103" w:right="100"/>
        <w:jc w:val="right"/>
      </w:pPr>
      <w:r>
        <w:rPr>
          <w:color w:val="004568"/>
          <w:sz w:val="16"/>
        </w:rPr>
        <w:t>978.465.4462</w:t>
      </w:r>
      <w:r>
        <w:rPr>
          <w:sz w:val="16"/>
        </w:rPr>
        <w:t xml:space="preserve"> </w:t>
      </w:r>
    </w:p>
    <w:p w14:paraId="7C1DEE7D" w14:textId="0D6B1253" w:rsidR="005B33FA" w:rsidRPr="00773265" w:rsidRDefault="00773265" w:rsidP="00773265">
      <w:pPr>
        <w:spacing w:after="2" w:line="238" w:lineRule="auto"/>
        <w:ind w:left="93" w:right="0" w:firstLine="862"/>
      </w:pPr>
      <w:r w:rsidRPr="00773265">
        <w:rPr>
          <w:color w:val="0000FF"/>
          <w:sz w:val="16"/>
          <w:u w:color="0000FF"/>
        </w:rPr>
        <w:t xml:space="preserve">                                                                  </w:t>
      </w:r>
      <w:r w:rsidR="00E66725">
        <w:rPr>
          <w:color w:val="0000FF"/>
          <w:sz w:val="16"/>
          <w:u w:color="0000FF"/>
        </w:rPr>
        <w:tab/>
      </w:r>
      <w:r w:rsidR="00E66725">
        <w:rPr>
          <w:color w:val="0000FF"/>
          <w:sz w:val="16"/>
          <w:u w:color="0000FF"/>
        </w:rPr>
        <w:tab/>
      </w:r>
      <w:r w:rsidRPr="00773265">
        <w:rPr>
          <w:color w:val="0000FF"/>
          <w:sz w:val="16"/>
          <w:u w:color="0000FF"/>
        </w:rPr>
        <w:t xml:space="preserve">   </w:t>
      </w:r>
      <w:r w:rsidR="000320A8">
        <w:rPr>
          <w:color w:val="0000FF"/>
          <w:sz w:val="16"/>
          <w:u w:color="0000FF"/>
        </w:rPr>
        <w:tab/>
      </w:r>
      <w:r w:rsidR="000320A8">
        <w:rPr>
          <w:color w:val="0000FF"/>
          <w:sz w:val="16"/>
          <w:u w:color="0000FF"/>
        </w:rPr>
        <w:tab/>
      </w:r>
      <w:r w:rsidR="000320A8">
        <w:rPr>
          <w:color w:val="0000FF"/>
          <w:sz w:val="16"/>
          <w:u w:color="0000FF"/>
        </w:rPr>
        <w:tab/>
      </w:r>
      <w:r w:rsidR="000320A8">
        <w:rPr>
          <w:color w:val="0000FF"/>
          <w:sz w:val="16"/>
          <w:u w:color="0000FF"/>
        </w:rPr>
        <w:tab/>
      </w:r>
      <w:r w:rsidRPr="00773265">
        <w:rPr>
          <w:color w:val="0000FF"/>
          <w:sz w:val="16"/>
          <w:u w:color="0000FF"/>
        </w:rPr>
        <w:t xml:space="preserve"> parks@</w:t>
      </w:r>
      <w:r w:rsidR="00E66725">
        <w:rPr>
          <w:color w:val="0000FF"/>
          <w:sz w:val="16"/>
          <w:u w:color="0000FF"/>
        </w:rPr>
        <w:t>newburyportma.gov</w:t>
      </w:r>
    </w:p>
    <w:p w14:paraId="23533CDB" w14:textId="77777777" w:rsidR="005B33FA" w:rsidRPr="00773265" w:rsidRDefault="00773265">
      <w:pPr>
        <w:spacing w:after="0" w:line="259" w:lineRule="auto"/>
        <w:ind w:left="360" w:right="0" w:firstLine="0"/>
      </w:pPr>
      <w:r w:rsidRPr="00773265">
        <w:rPr>
          <w:b/>
        </w:rPr>
        <w:t xml:space="preserve"> </w:t>
      </w:r>
    </w:p>
    <w:p w14:paraId="4B525262" w14:textId="77777777" w:rsidR="005B33FA" w:rsidRDefault="00773265">
      <w:pPr>
        <w:spacing w:after="0" w:line="259" w:lineRule="auto"/>
        <w:ind w:left="360" w:right="0" w:firstLine="0"/>
        <w:rPr>
          <w:b/>
        </w:rPr>
      </w:pPr>
      <w:r>
        <w:rPr>
          <w:b/>
        </w:rPr>
        <w:t xml:space="preserve"> </w:t>
      </w:r>
    </w:p>
    <w:p w14:paraId="7FFFAFFD" w14:textId="6D759C15" w:rsidR="00454E34" w:rsidRDefault="00773265" w:rsidP="005C022B">
      <w:pPr>
        <w:ind w:left="0" w:right="4590" w:firstLine="0"/>
        <w:rPr>
          <w:b/>
        </w:rPr>
      </w:pPr>
      <w:r>
        <w:rPr>
          <w:b/>
        </w:rPr>
        <w:t xml:space="preserve">Parks Commission Meeting Agenda </w:t>
      </w:r>
    </w:p>
    <w:p w14:paraId="21662E75" w14:textId="1BB73C2A" w:rsidR="005C022B" w:rsidRDefault="00471FE9" w:rsidP="005C022B">
      <w:pPr>
        <w:ind w:left="0" w:right="4590" w:firstLine="0"/>
      </w:pPr>
      <w:r w:rsidRPr="00471FE9">
        <w:t>Wednesday</w:t>
      </w:r>
      <w:r w:rsidR="00AC29B7" w:rsidRPr="00471FE9">
        <w:t xml:space="preserve">, </w:t>
      </w:r>
      <w:r w:rsidR="003A4C78" w:rsidRPr="00471FE9">
        <w:t>Ju</w:t>
      </w:r>
      <w:r w:rsidR="00F0468B">
        <w:t>ly</w:t>
      </w:r>
      <w:r w:rsidR="0005291C" w:rsidRPr="00471FE9">
        <w:t xml:space="preserve"> </w:t>
      </w:r>
      <w:r w:rsidRPr="00471FE9">
        <w:t>23</w:t>
      </w:r>
      <w:r w:rsidR="00AC29B7" w:rsidRPr="00471FE9">
        <w:t>, 202</w:t>
      </w:r>
      <w:r w:rsidR="00C0710B" w:rsidRPr="00471FE9">
        <w:t>5</w:t>
      </w:r>
      <w:r w:rsidR="00AC29B7" w:rsidRPr="00471FE9">
        <w:t xml:space="preserve"> – 6:00 PM</w:t>
      </w:r>
      <w:r w:rsidR="00773265">
        <w:t xml:space="preserve"> </w:t>
      </w:r>
    </w:p>
    <w:p w14:paraId="22F443F9" w14:textId="32E8A09B" w:rsidR="005B33FA" w:rsidRDefault="00773265" w:rsidP="005C022B">
      <w:pPr>
        <w:ind w:left="0" w:right="4590" w:firstLine="0"/>
      </w:pPr>
      <w:r>
        <w:t>Senior Community Center 2</w:t>
      </w:r>
      <w:r>
        <w:rPr>
          <w:vertAlign w:val="superscript"/>
        </w:rPr>
        <w:t>nd</w:t>
      </w:r>
      <w:r>
        <w:t xml:space="preserve"> Floor Board Room </w:t>
      </w:r>
    </w:p>
    <w:p w14:paraId="3E2C19EA" w14:textId="2D635ECA" w:rsidR="004B1724" w:rsidRPr="005C022B" w:rsidRDefault="004B1724" w:rsidP="00E35A5B">
      <w:pPr>
        <w:spacing w:after="55" w:line="259" w:lineRule="auto"/>
        <w:ind w:left="0" w:right="0" w:firstLine="0"/>
      </w:pPr>
    </w:p>
    <w:p w14:paraId="07144B60" w14:textId="77777777" w:rsidR="00D56CF2" w:rsidRDefault="00773265" w:rsidP="005C022B">
      <w:pPr>
        <w:spacing w:after="0" w:line="259" w:lineRule="auto"/>
        <w:ind w:left="0" w:right="110" w:firstLine="0"/>
        <w:jc w:val="both"/>
        <w:rPr>
          <w:i/>
          <w:color w:val="212121"/>
        </w:rPr>
      </w:pPr>
      <w:r>
        <w:rPr>
          <w:b/>
          <w:color w:val="212121"/>
        </w:rPr>
        <w:t xml:space="preserve">Meeting Minutes Approval </w:t>
      </w:r>
      <w:r>
        <w:rPr>
          <w:i/>
          <w:color w:val="212121"/>
        </w:rPr>
        <w:t xml:space="preserve">(6:00-6:05) </w:t>
      </w:r>
    </w:p>
    <w:p w14:paraId="32123AB0" w14:textId="6AA2A7E7" w:rsidR="005B33FA" w:rsidRPr="00D56CF2" w:rsidRDefault="00D56CF2" w:rsidP="005C022B">
      <w:pPr>
        <w:spacing w:after="0" w:line="259" w:lineRule="auto"/>
        <w:ind w:left="0" w:right="110" w:firstLine="0"/>
        <w:jc w:val="both"/>
        <w:rPr>
          <w:iCs/>
        </w:rPr>
      </w:pPr>
      <w:r>
        <w:rPr>
          <w:iCs/>
          <w:color w:val="212121"/>
        </w:rPr>
        <w:t>A</w:t>
      </w:r>
      <w:r w:rsidR="00773265" w:rsidRPr="00D56CF2">
        <w:rPr>
          <w:iCs/>
          <w:color w:val="212121"/>
        </w:rPr>
        <w:t xml:space="preserve">pprove the meeting minutes from </w:t>
      </w:r>
      <w:r w:rsidR="00F0468B">
        <w:rPr>
          <w:iCs/>
          <w:color w:val="212121"/>
        </w:rPr>
        <w:t>June</w:t>
      </w:r>
      <w:r w:rsidR="00F13700">
        <w:rPr>
          <w:iCs/>
          <w:color w:val="212121"/>
        </w:rPr>
        <w:t xml:space="preserve"> </w:t>
      </w:r>
      <w:r w:rsidR="0005291C">
        <w:rPr>
          <w:iCs/>
          <w:color w:val="212121"/>
        </w:rPr>
        <w:t>17</w:t>
      </w:r>
      <w:r w:rsidR="00F13700">
        <w:rPr>
          <w:iCs/>
          <w:color w:val="212121"/>
        </w:rPr>
        <w:t>, 2025.</w:t>
      </w:r>
    </w:p>
    <w:p w14:paraId="00624AA8" w14:textId="35486665" w:rsidR="005B33FA" w:rsidRDefault="00773265" w:rsidP="00E35A5B">
      <w:pPr>
        <w:spacing w:after="52" w:line="259" w:lineRule="auto"/>
        <w:ind w:left="0" w:right="0" w:firstLine="0"/>
      </w:pPr>
      <w:r>
        <w:rPr>
          <w:b/>
        </w:rPr>
        <w:t xml:space="preserve"> </w:t>
      </w:r>
    </w:p>
    <w:p w14:paraId="12202D80" w14:textId="507E2F59" w:rsidR="00C6069E" w:rsidRDefault="00D56CF2" w:rsidP="00C6069E">
      <w:pPr>
        <w:spacing w:after="35" w:line="264" w:lineRule="auto"/>
        <w:ind w:left="0" w:right="110" w:firstLine="0"/>
        <w:jc w:val="both"/>
        <w:rPr>
          <w:b/>
          <w:bCs/>
        </w:rPr>
      </w:pPr>
      <w:r w:rsidRPr="00D56CF2">
        <w:rPr>
          <w:b/>
          <w:bCs/>
        </w:rPr>
        <w:t>New Business:</w:t>
      </w:r>
    </w:p>
    <w:p w14:paraId="13EB52E9" w14:textId="45D8657F" w:rsidR="00C6069E" w:rsidRDefault="00C6069E" w:rsidP="00C6069E">
      <w:pPr>
        <w:spacing w:after="35" w:line="264" w:lineRule="auto"/>
        <w:ind w:left="0" w:right="110" w:firstLine="0"/>
        <w:jc w:val="both"/>
        <w:rPr>
          <w:b/>
          <w:bCs/>
        </w:rPr>
      </w:pPr>
    </w:p>
    <w:p w14:paraId="00B78343" w14:textId="69FD8175" w:rsidR="00342F85" w:rsidRPr="00F0468B" w:rsidRDefault="00F0468B" w:rsidP="005A36AA">
      <w:pPr>
        <w:pStyle w:val="ListParagraph"/>
        <w:numPr>
          <w:ilvl w:val="0"/>
          <w:numId w:val="25"/>
        </w:numPr>
        <w:spacing w:after="35" w:line="240" w:lineRule="auto"/>
        <w:ind w:right="110"/>
        <w:jc w:val="both"/>
        <w:rPr>
          <w:b/>
          <w:bCs/>
        </w:rPr>
      </w:pPr>
      <w:r>
        <w:rPr>
          <w:b/>
        </w:rPr>
        <w:t xml:space="preserve">Turning Point Fundraiser </w:t>
      </w:r>
      <w:r w:rsidRPr="004D4D43">
        <w:rPr>
          <w:bCs/>
        </w:rPr>
        <w:t>(</w:t>
      </w:r>
      <w:r>
        <w:rPr>
          <w:bCs/>
          <w:i/>
        </w:rPr>
        <w:t>6</w:t>
      </w:r>
      <w:r w:rsidRPr="004D4D43">
        <w:rPr>
          <w:bCs/>
          <w:i/>
        </w:rPr>
        <w:t>:</w:t>
      </w:r>
      <w:r>
        <w:rPr>
          <w:bCs/>
          <w:i/>
        </w:rPr>
        <w:t>05</w:t>
      </w:r>
      <w:r w:rsidRPr="004D4D43">
        <w:rPr>
          <w:bCs/>
          <w:i/>
        </w:rPr>
        <w:t>-</w:t>
      </w:r>
      <w:r>
        <w:rPr>
          <w:bCs/>
          <w:i/>
        </w:rPr>
        <w:t>6</w:t>
      </w:r>
      <w:r w:rsidRPr="004D4D43">
        <w:rPr>
          <w:bCs/>
          <w:i/>
        </w:rPr>
        <w:t>:</w:t>
      </w:r>
      <w:r>
        <w:rPr>
          <w:bCs/>
          <w:i/>
        </w:rPr>
        <w:t>15</w:t>
      </w:r>
      <w:r w:rsidRPr="004D4D43">
        <w:rPr>
          <w:bCs/>
        </w:rPr>
        <w:t>)</w:t>
      </w:r>
      <w:r w:rsidRPr="004D4D43">
        <w:rPr>
          <w:iCs/>
          <w:color w:val="auto"/>
        </w:rPr>
        <w:t xml:space="preserve"> – </w:t>
      </w:r>
      <w:r>
        <w:rPr>
          <w:iCs/>
          <w:color w:val="auto"/>
        </w:rPr>
        <w:t>Mackenzie Koch</w:t>
      </w:r>
    </w:p>
    <w:p w14:paraId="76165012" w14:textId="4EA3019A" w:rsidR="00F0468B" w:rsidRPr="00F0468B" w:rsidRDefault="00F0468B" w:rsidP="00F0468B">
      <w:pPr>
        <w:pStyle w:val="ListParagraph"/>
        <w:spacing w:after="35" w:line="240" w:lineRule="auto"/>
        <w:ind w:right="110" w:firstLine="0"/>
        <w:jc w:val="both"/>
        <w:rPr>
          <w:bCs/>
          <w:sz w:val="20"/>
        </w:rPr>
      </w:pPr>
      <w:r w:rsidRPr="003E4D61">
        <w:rPr>
          <w:bCs/>
        </w:rPr>
        <w:t>Request to use Bradley Fuller Park Track and Infield on September 20</w:t>
      </w:r>
      <w:r w:rsidRPr="003E4D61">
        <w:rPr>
          <w:bCs/>
          <w:vertAlign w:val="superscript"/>
        </w:rPr>
        <w:t>th</w:t>
      </w:r>
      <w:r w:rsidRPr="003E4D61">
        <w:rPr>
          <w:bCs/>
        </w:rPr>
        <w:t xml:space="preserve"> from 10AM-1PM</w:t>
      </w:r>
      <w:r w:rsidR="008D1EDB" w:rsidRPr="003E4D61">
        <w:rPr>
          <w:bCs/>
        </w:rPr>
        <w:t xml:space="preserve"> for a fundraiser</w:t>
      </w:r>
    </w:p>
    <w:p w14:paraId="304452C6" w14:textId="653FB141" w:rsidR="00F0468B" w:rsidRDefault="00F0468B" w:rsidP="005A36AA">
      <w:pPr>
        <w:pStyle w:val="ListParagraph"/>
        <w:numPr>
          <w:ilvl w:val="0"/>
          <w:numId w:val="25"/>
        </w:numPr>
        <w:spacing w:after="35" w:line="240" w:lineRule="auto"/>
        <w:ind w:right="11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C</w:t>
      </w:r>
      <w:r w:rsidR="008D1EDB">
        <w:rPr>
          <w:b/>
          <w:bCs/>
          <w:color w:val="auto"/>
        </w:rPr>
        <w:t xml:space="preserve">ommunity </w:t>
      </w:r>
      <w:r>
        <w:rPr>
          <w:b/>
          <w:bCs/>
          <w:color w:val="auto"/>
        </w:rPr>
        <w:t>P</w:t>
      </w:r>
      <w:r w:rsidR="008D1EDB">
        <w:rPr>
          <w:b/>
          <w:bCs/>
          <w:color w:val="auto"/>
        </w:rPr>
        <w:t xml:space="preserve">reservation </w:t>
      </w:r>
      <w:r>
        <w:rPr>
          <w:b/>
          <w:bCs/>
          <w:color w:val="auto"/>
        </w:rPr>
        <w:t>C</w:t>
      </w:r>
      <w:r w:rsidR="008D1EDB">
        <w:rPr>
          <w:b/>
          <w:bCs/>
          <w:color w:val="auto"/>
        </w:rPr>
        <w:t xml:space="preserve">ommittee </w:t>
      </w:r>
      <w:r>
        <w:rPr>
          <w:b/>
          <w:bCs/>
          <w:color w:val="auto"/>
        </w:rPr>
        <w:t xml:space="preserve">Project Request </w:t>
      </w:r>
      <w:r w:rsidRPr="004D4D43">
        <w:rPr>
          <w:bCs/>
        </w:rPr>
        <w:t>(</w:t>
      </w:r>
      <w:r>
        <w:rPr>
          <w:bCs/>
          <w:i/>
        </w:rPr>
        <w:t>6</w:t>
      </w:r>
      <w:r w:rsidRPr="004D4D43">
        <w:rPr>
          <w:bCs/>
          <w:i/>
        </w:rPr>
        <w:t>:</w:t>
      </w:r>
      <w:r>
        <w:rPr>
          <w:bCs/>
          <w:i/>
        </w:rPr>
        <w:t>15</w:t>
      </w:r>
      <w:r w:rsidRPr="004D4D43">
        <w:rPr>
          <w:bCs/>
          <w:i/>
        </w:rPr>
        <w:t>-</w:t>
      </w:r>
      <w:r>
        <w:rPr>
          <w:bCs/>
          <w:i/>
        </w:rPr>
        <w:t>6</w:t>
      </w:r>
      <w:r w:rsidRPr="004D4D43">
        <w:rPr>
          <w:bCs/>
          <w:i/>
        </w:rPr>
        <w:t>:</w:t>
      </w:r>
      <w:r>
        <w:rPr>
          <w:bCs/>
          <w:i/>
        </w:rPr>
        <w:t>45</w:t>
      </w:r>
      <w:r w:rsidRPr="004D4D43">
        <w:rPr>
          <w:bCs/>
        </w:rPr>
        <w:t>)</w:t>
      </w:r>
      <w:bookmarkStart w:id="0" w:name="_GoBack"/>
      <w:bookmarkEnd w:id="0"/>
    </w:p>
    <w:p w14:paraId="686AB094" w14:textId="77777777" w:rsidR="00F0468B" w:rsidRPr="003E4D61" w:rsidRDefault="00F0468B" w:rsidP="00F0468B">
      <w:pPr>
        <w:pStyle w:val="ListParagraph"/>
        <w:spacing w:after="35" w:line="240" w:lineRule="auto"/>
        <w:ind w:right="110" w:firstLine="0"/>
        <w:jc w:val="both"/>
        <w:rPr>
          <w:bCs/>
          <w:color w:val="auto"/>
        </w:rPr>
      </w:pPr>
      <w:r w:rsidRPr="003E4D61">
        <w:rPr>
          <w:bCs/>
          <w:color w:val="auto"/>
        </w:rPr>
        <w:t>Generate list of possible CPC projects</w:t>
      </w:r>
    </w:p>
    <w:p w14:paraId="7C512014" w14:textId="44D3D32C" w:rsidR="00C5140E" w:rsidRPr="00F0468B" w:rsidRDefault="00F0468B" w:rsidP="00F0468B">
      <w:pPr>
        <w:pStyle w:val="ListParagraph"/>
        <w:numPr>
          <w:ilvl w:val="0"/>
          <w:numId w:val="25"/>
        </w:numPr>
        <w:spacing w:after="35" w:line="240" w:lineRule="auto"/>
        <w:ind w:right="110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Mayor </w:t>
      </w:r>
      <w:proofErr w:type="spellStart"/>
      <w:r>
        <w:rPr>
          <w:b/>
          <w:bCs/>
          <w:color w:val="auto"/>
        </w:rPr>
        <w:t>Gayden</w:t>
      </w:r>
      <w:proofErr w:type="spellEnd"/>
      <w:r>
        <w:rPr>
          <w:b/>
          <w:bCs/>
          <w:color w:val="auto"/>
        </w:rPr>
        <w:t xml:space="preserve"> W. Morrill Charitable Foundation </w:t>
      </w:r>
      <w:r w:rsidRPr="004D4D43">
        <w:rPr>
          <w:bCs/>
        </w:rPr>
        <w:t>(</w:t>
      </w:r>
      <w:r>
        <w:rPr>
          <w:bCs/>
          <w:i/>
        </w:rPr>
        <w:t>6</w:t>
      </w:r>
      <w:r w:rsidRPr="004D4D43">
        <w:rPr>
          <w:bCs/>
          <w:i/>
        </w:rPr>
        <w:t>:</w:t>
      </w:r>
      <w:r>
        <w:rPr>
          <w:bCs/>
          <w:i/>
        </w:rPr>
        <w:t>45</w:t>
      </w:r>
      <w:r w:rsidRPr="004D4D43">
        <w:rPr>
          <w:bCs/>
          <w:i/>
        </w:rPr>
        <w:t>-</w:t>
      </w:r>
      <w:r>
        <w:rPr>
          <w:bCs/>
          <w:i/>
        </w:rPr>
        <w:t>7</w:t>
      </w:r>
      <w:r w:rsidRPr="004D4D43">
        <w:rPr>
          <w:bCs/>
          <w:i/>
        </w:rPr>
        <w:t>:</w:t>
      </w:r>
      <w:r>
        <w:rPr>
          <w:bCs/>
          <w:i/>
        </w:rPr>
        <w:t>15</w:t>
      </w:r>
      <w:r w:rsidRPr="004D4D43">
        <w:rPr>
          <w:bCs/>
        </w:rPr>
        <w:t>)</w:t>
      </w:r>
    </w:p>
    <w:p w14:paraId="0D592112" w14:textId="5ABDB39D" w:rsidR="00F0468B" w:rsidRDefault="00C84E34" w:rsidP="00F0468B">
      <w:pPr>
        <w:pStyle w:val="ListParagraph"/>
        <w:spacing w:after="35" w:line="240" w:lineRule="auto"/>
        <w:ind w:right="110" w:firstLine="0"/>
        <w:jc w:val="both"/>
        <w:rPr>
          <w:bCs/>
          <w:color w:val="auto"/>
        </w:rPr>
      </w:pPr>
      <w:r>
        <w:rPr>
          <w:bCs/>
          <w:color w:val="auto"/>
        </w:rPr>
        <w:t>Determine funding request; $210,000 available in January 2026</w:t>
      </w:r>
    </w:p>
    <w:p w14:paraId="7CB8E390" w14:textId="59A6D359" w:rsidR="006A51FC" w:rsidRPr="000619B8" w:rsidRDefault="006A51FC" w:rsidP="0069739B">
      <w:pPr>
        <w:pStyle w:val="ListParagraph"/>
        <w:numPr>
          <w:ilvl w:val="0"/>
          <w:numId w:val="25"/>
        </w:numPr>
        <w:spacing w:after="35" w:line="240" w:lineRule="auto"/>
        <w:ind w:right="110"/>
        <w:jc w:val="both"/>
        <w:rPr>
          <w:b/>
          <w:bCs/>
        </w:rPr>
      </w:pPr>
      <w:r>
        <w:rPr>
          <w:b/>
          <w:bCs/>
          <w:color w:val="auto"/>
        </w:rPr>
        <w:t xml:space="preserve">Reservation policy and fee schedule </w:t>
      </w:r>
      <w:r w:rsidRPr="004D4D43">
        <w:rPr>
          <w:bCs/>
        </w:rPr>
        <w:t>(</w:t>
      </w:r>
      <w:r>
        <w:rPr>
          <w:bCs/>
          <w:i/>
        </w:rPr>
        <w:t>7</w:t>
      </w:r>
      <w:r w:rsidRPr="004D4D43">
        <w:rPr>
          <w:bCs/>
          <w:i/>
        </w:rPr>
        <w:t>:</w:t>
      </w:r>
      <w:r>
        <w:rPr>
          <w:bCs/>
          <w:i/>
        </w:rPr>
        <w:t>15</w:t>
      </w:r>
      <w:r w:rsidRPr="004D4D43">
        <w:rPr>
          <w:bCs/>
          <w:i/>
        </w:rPr>
        <w:t>-</w:t>
      </w:r>
      <w:r>
        <w:rPr>
          <w:bCs/>
          <w:i/>
        </w:rPr>
        <w:t>7</w:t>
      </w:r>
      <w:r w:rsidRPr="004D4D43">
        <w:rPr>
          <w:bCs/>
          <w:i/>
        </w:rPr>
        <w:t>:</w:t>
      </w:r>
      <w:r>
        <w:rPr>
          <w:bCs/>
          <w:i/>
        </w:rPr>
        <w:t>30</w:t>
      </w:r>
      <w:r w:rsidRPr="004D4D43">
        <w:rPr>
          <w:bCs/>
        </w:rPr>
        <w:t>)</w:t>
      </w:r>
    </w:p>
    <w:p w14:paraId="7006E3E8" w14:textId="219425C6" w:rsidR="000619B8" w:rsidRPr="000619B8" w:rsidRDefault="000619B8" w:rsidP="000619B8">
      <w:pPr>
        <w:pStyle w:val="ListParagraph"/>
        <w:spacing w:after="35" w:line="240" w:lineRule="auto"/>
        <w:ind w:right="110" w:firstLine="0"/>
        <w:jc w:val="both"/>
        <w:rPr>
          <w:bCs/>
        </w:rPr>
      </w:pPr>
      <w:r>
        <w:rPr>
          <w:bCs/>
        </w:rPr>
        <w:t>Revisit policy for maximum number of hours for category E reservations</w:t>
      </w:r>
    </w:p>
    <w:p w14:paraId="1432228B" w14:textId="69F00D62" w:rsidR="00CE509B" w:rsidRPr="000619B8" w:rsidRDefault="00CE509B" w:rsidP="0069739B">
      <w:pPr>
        <w:pStyle w:val="ListParagraph"/>
        <w:numPr>
          <w:ilvl w:val="0"/>
          <w:numId w:val="25"/>
        </w:numPr>
        <w:spacing w:after="35" w:line="240" w:lineRule="auto"/>
        <w:ind w:right="110"/>
        <w:jc w:val="both"/>
        <w:rPr>
          <w:b/>
          <w:bCs/>
        </w:rPr>
      </w:pPr>
      <w:r w:rsidRPr="006A51FC">
        <w:rPr>
          <w:b/>
          <w:bCs/>
        </w:rPr>
        <w:t>Upcoming Approved E</w:t>
      </w:r>
      <w:r w:rsidR="00C6069E" w:rsidRPr="006A51FC">
        <w:rPr>
          <w:b/>
          <w:bCs/>
        </w:rPr>
        <w:t>vents</w:t>
      </w:r>
      <w:r w:rsidR="003A2B35">
        <w:rPr>
          <w:b/>
          <w:bCs/>
        </w:rPr>
        <w:t xml:space="preserve"> for</w:t>
      </w:r>
      <w:r w:rsidR="00315CF2" w:rsidRPr="006A51FC">
        <w:rPr>
          <w:b/>
          <w:bCs/>
        </w:rPr>
        <w:t xml:space="preserve"> </w:t>
      </w:r>
      <w:r w:rsidR="00D0701E" w:rsidRPr="006A51FC">
        <w:rPr>
          <w:b/>
          <w:bCs/>
        </w:rPr>
        <w:t>August</w:t>
      </w:r>
      <w:r w:rsidR="00315CF2" w:rsidRPr="006A51FC">
        <w:rPr>
          <w:b/>
          <w:bCs/>
        </w:rPr>
        <w:t xml:space="preserve"> </w:t>
      </w:r>
      <w:r w:rsidRPr="006A51FC">
        <w:rPr>
          <w:b/>
          <w:bCs/>
        </w:rPr>
        <w:t>and</w:t>
      </w:r>
      <w:r w:rsidR="00315CF2" w:rsidRPr="006A51FC">
        <w:rPr>
          <w:b/>
          <w:bCs/>
        </w:rPr>
        <w:t xml:space="preserve"> </w:t>
      </w:r>
      <w:r w:rsidR="00D0701E" w:rsidRPr="006A51FC">
        <w:rPr>
          <w:b/>
          <w:bCs/>
        </w:rPr>
        <w:t>September</w:t>
      </w:r>
      <w:r w:rsidR="00315CF2" w:rsidRPr="006A51FC">
        <w:rPr>
          <w:b/>
          <w:bCs/>
        </w:rPr>
        <w:t xml:space="preserve"> </w:t>
      </w:r>
      <w:r w:rsidR="00315CF2" w:rsidRPr="006A51FC">
        <w:rPr>
          <w:bCs/>
        </w:rPr>
        <w:t>(</w:t>
      </w:r>
      <w:r w:rsidR="00342F85" w:rsidRPr="006A51FC">
        <w:rPr>
          <w:bCs/>
          <w:i/>
        </w:rPr>
        <w:t>7</w:t>
      </w:r>
      <w:r w:rsidR="00315CF2" w:rsidRPr="006A51FC">
        <w:rPr>
          <w:bCs/>
          <w:i/>
        </w:rPr>
        <w:t>:</w:t>
      </w:r>
      <w:r w:rsidR="006A51FC">
        <w:rPr>
          <w:bCs/>
          <w:i/>
        </w:rPr>
        <w:t>30</w:t>
      </w:r>
      <w:r w:rsidR="00315CF2" w:rsidRPr="006A51FC">
        <w:rPr>
          <w:bCs/>
          <w:i/>
        </w:rPr>
        <w:t>-</w:t>
      </w:r>
      <w:r w:rsidR="00342F85" w:rsidRPr="006A51FC">
        <w:rPr>
          <w:bCs/>
          <w:i/>
        </w:rPr>
        <w:t>7</w:t>
      </w:r>
      <w:r w:rsidR="00315CF2" w:rsidRPr="006A51FC">
        <w:rPr>
          <w:bCs/>
          <w:i/>
        </w:rPr>
        <w:t>:</w:t>
      </w:r>
      <w:r w:rsidR="006A51FC">
        <w:rPr>
          <w:bCs/>
          <w:i/>
        </w:rPr>
        <w:t>35</w:t>
      </w:r>
      <w:r w:rsidR="00315CF2" w:rsidRPr="006A51FC">
        <w:rPr>
          <w:bCs/>
        </w:rPr>
        <w:t>)</w:t>
      </w:r>
      <w:r w:rsidR="00E859EC" w:rsidRPr="006A51FC">
        <w:rPr>
          <w:iCs/>
          <w:color w:val="auto"/>
        </w:rPr>
        <w:t xml:space="preserve"> – Renee Ward</w:t>
      </w:r>
    </w:p>
    <w:p w14:paraId="5ED0E6F5" w14:textId="2AEA383D" w:rsidR="000619B8" w:rsidRDefault="000619B8" w:rsidP="000619B8">
      <w:pPr>
        <w:pStyle w:val="ListParagraph"/>
        <w:spacing w:after="35" w:line="240" w:lineRule="auto"/>
        <w:ind w:right="110" w:firstLine="0"/>
        <w:jc w:val="both"/>
        <w:rPr>
          <w:bCs/>
        </w:rPr>
      </w:pPr>
      <w:r>
        <w:rPr>
          <w:bCs/>
        </w:rPr>
        <w:t>Yankee Homecoming (Inn St, Market Square, Cashman) 7/28-8/2</w:t>
      </w:r>
    </w:p>
    <w:p w14:paraId="767C3A7F" w14:textId="6AB22735" w:rsidR="000619B8" w:rsidRDefault="000619B8" w:rsidP="000619B8">
      <w:pPr>
        <w:pStyle w:val="ListParagraph"/>
        <w:spacing w:after="35" w:line="240" w:lineRule="auto"/>
        <w:ind w:right="110" w:firstLine="0"/>
        <w:jc w:val="both"/>
        <w:rPr>
          <w:bCs/>
        </w:rPr>
      </w:pPr>
      <w:r>
        <w:rPr>
          <w:bCs/>
        </w:rPr>
        <w:t>Wedding Ceremony (Brown Square) 8/9</w:t>
      </w:r>
    </w:p>
    <w:p w14:paraId="4F971A0F" w14:textId="539A6FB3" w:rsidR="000619B8" w:rsidRDefault="000619B8" w:rsidP="000619B8">
      <w:pPr>
        <w:pStyle w:val="ListParagraph"/>
        <w:spacing w:after="35" w:line="240" w:lineRule="auto"/>
        <w:ind w:right="110" w:firstLine="0"/>
        <w:jc w:val="both"/>
        <w:rPr>
          <w:bCs/>
        </w:rPr>
      </w:pPr>
      <w:r>
        <w:rPr>
          <w:bCs/>
        </w:rPr>
        <w:t>Campaign Meet and Greet (Moseley Pavilion) 8/23</w:t>
      </w:r>
    </w:p>
    <w:p w14:paraId="66BC0B07" w14:textId="72FECF51" w:rsidR="000619B8" w:rsidRDefault="000619B8" w:rsidP="000619B8">
      <w:pPr>
        <w:pStyle w:val="ListParagraph"/>
        <w:spacing w:after="35" w:line="240" w:lineRule="auto"/>
        <w:ind w:right="110" w:firstLine="0"/>
        <w:jc w:val="both"/>
        <w:rPr>
          <w:bCs/>
        </w:rPr>
      </w:pPr>
      <w:r>
        <w:rPr>
          <w:bCs/>
        </w:rPr>
        <w:t>Field of Honor (</w:t>
      </w:r>
      <w:proofErr w:type="spellStart"/>
      <w:r w:rsidR="003A2B35">
        <w:rPr>
          <w:bCs/>
        </w:rPr>
        <w:t>Bartlet</w:t>
      </w:r>
      <w:proofErr w:type="spellEnd"/>
      <w:r w:rsidR="003A2B35">
        <w:rPr>
          <w:bCs/>
        </w:rPr>
        <w:t xml:space="preserve"> Mall) 9/2-9/12</w:t>
      </w:r>
    </w:p>
    <w:p w14:paraId="34645A4D" w14:textId="5D9F1034" w:rsidR="003A2B35" w:rsidRDefault="003A2B35" w:rsidP="000619B8">
      <w:pPr>
        <w:pStyle w:val="ListParagraph"/>
        <w:spacing w:after="35" w:line="240" w:lineRule="auto"/>
        <w:ind w:right="110" w:firstLine="0"/>
        <w:jc w:val="both"/>
        <w:rPr>
          <w:bCs/>
        </w:rPr>
      </w:pPr>
      <w:r>
        <w:rPr>
          <w:bCs/>
        </w:rPr>
        <w:t>Wedding Ceremony (Brown Square) 9/6</w:t>
      </w:r>
    </w:p>
    <w:p w14:paraId="67292843" w14:textId="4F091BE0" w:rsidR="003A2B35" w:rsidRDefault="003A2B35" w:rsidP="000619B8">
      <w:pPr>
        <w:pStyle w:val="ListParagraph"/>
        <w:spacing w:after="35" w:line="240" w:lineRule="auto"/>
        <w:ind w:right="110" w:firstLine="0"/>
        <w:jc w:val="both"/>
        <w:rPr>
          <w:bCs/>
        </w:rPr>
      </w:pPr>
      <w:r>
        <w:rPr>
          <w:bCs/>
        </w:rPr>
        <w:t>Nancy’s Lipstick Walk (CCRT) 9/13</w:t>
      </w:r>
    </w:p>
    <w:p w14:paraId="54802864" w14:textId="4F0ED541" w:rsidR="000619B8" w:rsidRPr="000619B8" w:rsidRDefault="003A2B35" w:rsidP="000619B8">
      <w:pPr>
        <w:pStyle w:val="ListParagraph"/>
        <w:spacing w:after="35" w:line="240" w:lineRule="auto"/>
        <w:ind w:right="110" w:firstLine="0"/>
        <w:jc w:val="both"/>
        <w:rPr>
          <w:bCs/>
        </w:rPr>
      </w:pPr>
      <w:r>
        <w:rPr>
          <w:bCs/>
        </w:rPr>
        <w:t>GNOCA 5K (CCRT) 9/28</w:t>
      </w:r>
    </w:p>
    <w:p w14:paraId="3016FA25" w14:textId="77777777" w:rsidR="00CE509B" w:rsidRPr="00C81F30" w:rsidRDefault="00CE509B" w:rsidP="00CE509B">
      <w:pPr>
        <w:pStyle w:val="ListParagraph"/>
        <w:spacing w:after="35" w:line="264" w:lineRule="auto"/>
        <w:ind w:right="110" w:firstLine="0"/>
        <w:jc w:val="both"/>
        <w:rPr>
          <w:color w:val="auto"/>
        </w:rPr>
      </w:pPr>
    </w:p>
    <w:p w14:paraId="32AB9440" w14:textId="577A5834" w:rsidR="008420AE" w:rsidRPr="006660EA" w:rsidRDefault="006660EA" w:rsidP="00952C48">
      <w:pPr>
        <w:spacing w:after="35" w:line="264" w:lineRule="auto"/>
        <w:ind w:left="0" w:right="110" w:firstLine="0"/>
        <w:jc w:val="both"/>
        <w:rPr>
          <w:b/>
          <w:bCs/>
        </w:rPr>
      </w:pPr>
      <w:r w:rsidRPr="00C81F30">
        <w:rPr>
          <w:b/>
          <w:bCs/>
        </w:rPr>
        <w:t>Old Business:</w:t>
      </w:r>
    </w:p>
    <w:p w14:paraId="565102B1" w14:textId="15335F3E" w:rsidR="006660EA" w:rsidRPr="00BC5ED2" w:rsidRDefault="00AB6789" w:rsidP="00952C48">
      <w:pPr>
        <w:pStyle w:val="ListParagraph"/>
        <w:numPr>
          <w:ilvl w:val="0"/>
          <w:numId w:val="15"/>
        </w:numPr>
        <w:spacing w:after="35" w:line="264" w:lineRule="auto"/>
        <w:ind w:right="110"/>
        <w:jc w:val="both"/>
        <w:rPr>
          <w:b/>
        </w:rPr>
      </w:pPr>
      <w:r w:rsidRPr="00AB6789">
        <w:rPr>
          <w:b/>
        </w:rPr>
        <w:t>Port Parks Alliance</w:t>
      </w:r>
      <w:r w:rsidR="00D07B4C">
        <w:rPr>
          <w:b/>
        </w:rPr>
        <w:t xml:space="preserve"> Update</w:t>
      </w:r>
      <w:r w:rsidR="00B47A34">
        <w:rPr>
          <w:b/>
        </w:rPr>
        <w:t xml:space="preserve"> </w:t>
      </w:r>
      <w:r w:rsidR="00B47A34">
        <w:t>(</w:t>
      </w:r>
      <w:r w:rsidR="00342F85">
        <w:rPr>
          <w:i/>
        </w:rPr>
        <w:t>7</w:t>
      </w:r>
      <w:r w:rsidR="00C81F30">
        <w:rPr>
          <w:i/>
        </w:rPr>
        <w:t>:</w:t>
      </w:r>
      <w:r w:rsidR="006A51FC">
        <w:rPr>
          <w:i/>
        </w:rPr>
        <w:t>35-</w:t>
      </w:r>
      <w:r w:rsidR="00BC5ED2">
        <w:rPr>
          <w:i/>
        </w:rPr>
        <w:t>7:45</w:t>
      </w:r>
      <w:r w:rsidR="00C81F30">
        <w:rPr>
          <w:i/>
        </w:rPr>
        <w:t xml:space="preserve">) </w:t>
      </w:r>
      <w:r w:rsidR="00B10D06">
        <w:rPr>
          <w:iCs/>
          <w:color w:val="auto"/>
        </w:rPr>
        <w:t xml:space="preserve">– </w:t>
      </w:r>
      <w:r w:rsidR="0004284B">
        <w:rPr>
          <w:iCs/>
          <w:color w:val="auto"/>
        </w:rPr>
        <w:t>Port Parks Alliance</w:t>
      </w:r>
    </w:p>
    <w:p w14:paraId="25EB33B9" w14:textId="7DB983A9" w:rsidR="00BC5ED2" w:rsidRDefault="00BC5ED2" w:rsidP="00952C48">
      <w:pPr>
        <w:pStyle w:val="ListParagraph"/>
        <w:numPr>
          <w:ilvl w:val="0"/>
          <w:numId w:val="15"/>
        </w:numPr>
        <w:spacing w:after="35" w:line="264" w:lineRule="auto"/>
        <w:ind w:right="110"/>
        <w:jc w:val="both"/>
        <w:rPr>
          <w:b/>
        </w:rPr>
      </w:pPr>
      <w:r>
        <w:rPr>
          <w:b/>
        </w:rPr>
        <w:t xml:space="preserve">Tree Donation Policy Proposal </w:t>
      </w:r>
      <w:r w:rsidRPr="00BC5ED2">
        <w:t>(</w:t>
      </w:r>
      <w:r>
        <w:rPr>
          <w:i/>
        </w:rPr>
        <w:t>7:</w:t>
      </w:r>
      <w:r>
        <w:rPr>
          <w:i/>
        </w:rPr>
        <w:t>4</w:t>
      </w:r>
      <w:r>
        <w:rPr>
          <w:i/>
        </w:rPr>
        <w:t>5-7:</w:t>
      </w:r>
      <w:r>
        <w:rPr>
          <w:i/>
        </w:rPr>
        <w:t>5</w:t>
      </w:r>
      <w:r>
        <w:rPr>
          <w:i/>
        </w:rPr>
        <w:t>5)</w:t>
      </w:r>
    </w:p>
    <w:p w14:paraId="1C82D3A9" w14:textId="04B19E30" w:rsidR="00BC5ED2" w:rsidRPr="00AB6789" w:rsidRDefault="00BC5ED2" w:rsidP="00952C48">
      <w:pPr>
        <w:pStyle w:val="ListParagraph"/>
        <w:numPr>
          <w:ilvl w:val="0"/>
          <w:numId w:val="15"/>
        </w:numPr>
        <w:spacing w:after="35" w:line="264" w:lineRule="auto"/>
        <w:ind w:right="110"/>
        <w:jc w:val="both"/>
        <w:rPr>
          <w:b/>
        </w:rPr>
      </w:pPr>
      <w:r>
        <w:rPr>
          <w:b/>
        </w:rPr>
        <w:t xml:space="preserve">Adopt-a-Park Policy Proposal </w:t>
      </w:r>
      <w:r w:rsidRPr="00BC5ED2">
        <w:t>(</w:t>
      </w:r>
      <w:r>
        <w:rPr>
          <w:i/>
        </w:rPr>
        <w:t>7:</w:t>
      </w:r>
      <w:r>
        <w:rPr>
          <w:i/>
        </w:rPr>
        <w:t>5</w:t>
      </w:r>
      <w:r>
        <w:rPr>
          <w:i/>
        </w:rPr>
        <w:t>5-</w:t>
      </w:r>
      <w:r>
        <w:rPr>
          <w:i/>
        </w:rPr>
        <w:t>8</w:t>
      </w:r>
      <w:r>
        <w:rPr>
          <w:i/>
        </w:rPr>
        <w:t>:</w:t>
      </w:r>
      <w:r>
        <w:rPr>
          <w:i/>
        </w:rPr>
        <w:t>10</w:t>
      </w:r>
      <w:r>
        <w:rPr>
          <w:i/>
        </w:rPr>
        <w:t>)</w:t>
      </w:r>
    </w:p>
    <w:p w14:paraId="76CF9310" w14:textId="0352FC6A" w:rsidR="005B33FA" w:rsidRPr="00686DA6" w:rsidRDefault="005B33FA" w:rsidP="00686DA6">
      <w:pPr>
        <w:pStyle w:val="ListParagraph"/>
        <w:spacing w:after="35" w:line="240" w:lineRule="auto"/>
        <w:ind w:right="110" w:firstLine="0"/>
        <w:jc w:val="both"/>
        <w:rPr>
          <w:bCs/>
        </w:rPr>
      </w:pPr>
    </w:p>
    <w:sectPr w:rsidR="005B33FA" w:rsidRPr="00686DA6" w:rsidSect="00773265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67020" w14:textId="77777777" w:rsidR="0081758D" w:rsidRDefault="0081758D" w:rsidP="00314D0D">
      <w:pPr>
        <w:spacing w:after="0" w:line="240" w:lineRule="auto"/>
      </w:pPr>
      <w:r>
        <w:separator/>
      </w:r>
    </w:p>
  </w:endnote>
  <w:endnote w:type="continuationSeparator" w:id="0">
    <w:p w14:paraId="0BC8F6C7" w14:textId="77777777" w:rsidR="0081758D" w:rsidRDefault="0081758D" w:rsidP="0031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7885" w14:textId="46E94568" w:rsidR="00314D0D" w:rsidRDefault="00314D0D" w:rsidP="00314D0D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83614" w14:textId="77777777" w:rsidR="0081758D" w:rsidRDefault="0081758D" w:rsidP="00314D0D">
      <w:pPr>
        <w:spacing w:after="0" w:line="240" w:lineRule="auto"/>
      </w:pPr>
      <w:r>
        <w:separator/>
      </w:r>
    </w:p>
  </w:footnote>
  <w:footnote w:type="continuationSeparator" w:id="0">
    <w:p w14:paraId="774792C9" w14:textId="77777777" w:rsidR="0081758D" w:rsidRDefault="0081758D" w:rsidP="00314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35D"/>
    <w:multiLevelType w:val="hybridMultilevel"/>
    <w:tmpl w:val="7B086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F2737B"/>
    <w:multiLevelType w:val="hybridMultilevel"/>
    <w:tmpl w:val="C530627C"/>
    <w:lvl w:ilvl="0" w:tplc="91F880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5A41"/>
    <w:multiLevelType w:val="hybridMultilevel"/>
    <w:tmpl w:val="627A764A"/>
    <w:lvl w:ilvl="0" w:tplc="7B562FA4">
      <w:start w:val="1"/>
      <w:numFmt w:val="bullet"/>
      <w:lvlText w:val="●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D0677E">
      <w:start w:val="1"/>
      <w:numFmt w:val="bullet"/>
      <w:lvlText w:val="o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145B0C">
      <w:start w:val="1"/>
      <w:numFmt w:val="bullet"/>
      <w:lvlText w:val="▪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F8268C">
      <w:start w:val="1"/>
      <w:numFmt w:val="bullet"/>
      <w:lvlText w:val="•"/>
      <w:lvlJc w:val="left"/>
      <w:pPr>
        <w:ind w:left="271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6E3F78">
      <w:start w:val="1"/>
      <w:numFmt w:val="bullet"/>
      <w:lvlText w:val="o"/>
      <w:lvlJc w:val="left"/>
      <w:pPr>
        <w:ind w:left="343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683712">
      <w:start w:val="1"/>
      <w:numFmt w:val="bullet"/>
      <w:lvlText w:val="▪"/>
      <w:lvlJc w:val="left"/>
      <w:pPr>
        <w:ind w:left="415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80E158">
      <w:start w:val="1"/>
      <w:numFmt w:val="bullet"/>
      <w:lvlText w:val="•"/>
      <w:lvlJc w:val="left"/>
      <w:pPr>
        <w:ind w:left="487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2A92DE">
      <w:start w:val="1"/>
      <w:numFmt w:val="bullet"/>
      <w:lvlText w:val="o"/>
      <w:lvlJc w:val="left"/>
      <w:pPr>
        <w:ind w:left="559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2CBDD0">
      <w:start w:val="1"/>
      <w:numFmt w:val="bullet"/>
      <w:lvlText w:val="▪"/>
      <w:lvlJc w:val="left"/>
      <w:pPr>
        <w:ind w:left="631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C6DD0"/>
    <w:multiLevelType w:val="hybridMultilevel"/>
    <w:tmpl w:val="B226E1D4"/>
    <w:lvl w:ilvl="0" w:tplc="A0823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CD73DB"/>
    <w:multiLevelType w:val="hybridMultilevel"/>
    <w:tmpl w:val="E146B5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B3C36"/>
    <w:multiLevelType w:val="hybridMultilevel"/>
    <w:tmpl w:val="8EC83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B4615A"/>
    <w:multiLevelType w:val="hybridMultilevel"/>
    <w:tmpl w:val="0B16B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447B2"/>
    <w:multiLevelType w:val="hybridMultilevel"/>
    <w:tmpl w:val="7A7A230A"/>
    <w:lvl w:ilvl="0" w:tplc="BEC2C10C">
      <w:start w:val="1"/>
      <w:numFmt w:val="bullet"/>
      <w:lvlText w:val="●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00AC36">
      <w:numFmt w:val="taiwaneseCounting"/>
      <w:lvlText w:val="%2"/>
      <w:lvlJc w:val="left"/>
      <w:pPr>
        <w:ind w:left="101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2A94A">
      <w:start w:val="1"/>
      <w:numFmt w:val="lowerRoman"/>
      <w:lvlText w:val="%3"/>
      <w:lvlJc w:val="left"/>
      <w:pPr>
        <w:ind w:left="201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EF894">
      <w:start w:val="1"/>
      <w:numFmt w:val="decimal"/>
      <w:lvlText w:val="%4"/>
      <w:lvlJc w:val="left"/>
      <w:pPr>
        <w:ind w:left="273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69B34">
      <w:start w:val="1"/>
      <w:numFmt w:val="lowerLetter"/>
      <w:lvlText w:val="%5"/>
      <w:lvlJc w:val="left"/>
      <w:pPr>
        <w:ind w:left="345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62538">
      <w:start w:val="1"/>
      <w:numFmt w:val="lowerRoman"/>
      <w:lvlText w:val="%6"/>
      <w:lvlJc w:val="left"/>
      <w:pPr>
        <w:ind w:left="417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8B05C">
      <w:start w:val="1"/>
      <w:numFmt w:val="decimal"/>
      <w:lvlText w:val="%7"/>
      <w:lvlJc w:val="left"/>
      <w:pPr>
        <w:ind w:left="489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C652C">
      <w:start w:val="1"/>
      <w:numFmt w:val="lowerLetter"/>
      <w:lvlText w:val="%8"/>
      <w:lvlJc w:val="left"/>
      <w:pPr>
        <w:ind w:left="561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E52B8">
      <w:start w:val="1"/>
      <w:numFmt w:val="lowerRoman"/>
      <w:lvlText w:val="%9"/>
      <w:lvlJc w:val="left"/>
      <w:pPr>
        <w:ind w:left="633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823BAB"/>
    <w:multiLevelType w:val="hybridMultilevel"/>
    <w:tmpl w:val="846A5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133C0"/>
    <w:multiLevelType w:val="hybridMultilevel"/>
    <w:tmpl w:val="2780D42E"/>
    <w:lvl w:ilvl="0" w:tplc="76CA90DC">
      <w:start w:val="1"/>
      <w:numFmt w:val="bullet"/>
      <w:lvlText w:val="●"/>
      <w:lvlJc w:val="left"/>
      <w:pPr>
        <w:ind w:left="169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A87C0A">
      <w:start w:val="1"/>
      <w:numFmt w:val="bullet"/>
      <w:lvlText w:val="o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F0E30E">
      <w:start w:val="1"/>
      <w:numFmt w:val="bullet"/>
      <w:lvlText w:val="▪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B0B8A6">
      <w:start w:val="1"/>
      <w:numFmt w:val="bullet"/>
      <w:lvlText w:val="•"/>
      <w:lvlJc w:val="left"/>
      <w:pPr>
        <w:ind w:left="271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6E171C">
      <w:start w:val="1"/>
      <w:numFmt w:val="bullet"/>
      <w:lvlText w:val="o"/>
      <w:lvlJc w:val="left"/>
      <w:pPr>
        <w:ind w:left="343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80AC72">
      <w:start w:val="1"/>
      <w:numFmt w:val="bullet"/>
      <w:lvlText w:val="▪"/>
      <w:lvlJc w:val="left"/>
      <w:pPr>
        <w:ind w:left="415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887502">
      <w:start w:val="1"/>
      <w:numFmt w:val="bullet"/>
      <w:lvlText w:val="•"/>
      <w:lvlJc w:val="left"/>
      <w:pPr>
        <w:ind w:left="487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A2B450">
      <w:start w:val="1"/>
      <w:numFmt w:val="bullet"/>
      <w:lvlText w:val="o"/>
      <w:lvlJc w:val="left"/>
      <w:pPr>
        <w:ind w:left="559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029CD6">
      <w:start w:val="1"/>
      <w:numFmt w:val="bullet"/>
      <w:lvlText w:val="▪"/>
      <w:lvlJc w:val="left"/>
      <w:pPr>
        <w:ind w:left="631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0F2250"/>
    <w:multiLevelType w:val="hybridMultilevel"/>
    <w:tmpl w:val="FD3EDE28"/>
    <w:lvl w:ilvl="0" w:tplc="51549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672B0"/>
    <w:multiLevelType w:val="hybridMultilevel"/>
    <w:tmpl w:val="10109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95606"/>
    <w:multiLevelType w:val="hybridMultilevel"/>
    <w:tmpl w:val="945AD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D2202D"/>
    <w:multiLevelType w:val="hybridMultilevel"/>
    <w:tmpl w:val="D80A9D38"/>
    <w:lvl w:ilvl="0" w:tplc="F5A44B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53135"/>
    <w:multiLevelType w:val="hybridMultilevel"/>
    <w:tmpl w:val="DAF2F612"/>
    <w:lvl w:ilvl="0" w:tplc="A72604A4">
      <w:start w:val="1"/>
      <w:numFmt w:val="bullet"/>
      <w:lvlText w:val="o"/>
      <w:lvlJc w:val="left"/>
      <w:pPr>
        <w:ind w:left="4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2842F2">
      <w:start w:val="1"/>
      <w:numFmt w:val="bullet"/>
      <w:lvlText w:val="o"/>
      <w:lvlJc w:val="left"/>
      <w:pPr>
        <w:ind w:left="12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E5F34">
      <w:start w:val="1"/>
      <w:numFmt w:val="bullet"/>
      <w:lvlText w:val="▪"/>
      <w:lvlJc w:val="left"/>
      <w:pPr>
        <w:ind w:left="19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A3550">
      <w:start w:val="1"/>
      <w:numFmt w:val="bullet"/>
      <w:lvlText w:val="•"/>
      <w:lvlJc w:val="left"/>
      <w:pPr>
        <w:ind w:left="26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14D110">
      <w:start w:val="1"/>
      <w:numFmt w:val="bullet"/>
      <w:lvlText w:val="o"/>
      <w:lvlJc w:val="left"/>
      <w:pPr>
        <w:ind w:left="33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EE466">
      <w:start w:val="1"/>
      <w:numFmt w:val="bullet"/>
      <w:lvlText w:val="▪"/>
      <w:lvlJc w:val="left"/>
      <w:pPr>
        <w:ind w:left="4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64C40">
      <w:start w:val="1"/>
      <w:numFmt w:val="bullet"/>
      <w:lvlText w:val="•"/>
      <w:lvlJc w:val="left"/>
      <w:pPr>
        <w:ind w:left="4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1A9886">
      <w:start w:val="1"/>
      <w:numFmt w:val="bullet"/>
      <w:lvlText w:val="o"/>
      <w:lvlJc w:val="left"/>
      <w:pPr>
        <w:ind w:left="5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C8CB0C">
      <w:start w:val="1"/>
      <w:numFmt w:val="bullet"/>
      <w:lvlText w:val="▪"/>
      <w:lvlJc w:val="left"/>
      <w:pPr>
        <w:ind w:left="6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2C1542"/>
    <w:multiLevelType w:val="hybridMultilevel"/>
    <w:tmpl w:val="79EE07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194F56"/>
    <w:multiLevelType w:val="hybridMultilevel"/>
    <w:tmpl w:val="C324F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9C76CE"/>
    <w:multiLevelType w:val="hybridMultilevel"/>
    <w:tmpl w:val="18A84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83F37"/>
    <w:multiLevelType w:val="hybridMultilevel"/>
    <w:tmpl w:val="05A6FA88"/>
    <w:lvl w:ilvl="0" w:tplc="B9465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7080"/>
    <w:multiLevelType w:val="hybridMultilevel"/>
    <w:tmpl w:val="596C15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FBD7589"/>
    <w:multiLevelType w:val="hybridMultilevel"/>
    <w:tmpl w:val="9A9E0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FC3049"/>
    <w:multiLevelType w:val="hybridMultilevel"/>
    <w:tmpl w:val="44D27C60"/>
    <w:lvl w:ilvl="0" w:tplc="EE607C6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0717A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0BEF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EE43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4829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D2E2C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E7CA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6AF43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AAE08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455516"/>
    <w:multiLevelType w:val="hybridMultilevel"/>
    <w:tmpl w:val="D5221086"/>
    <w:lvl w:ilvl="0" w:tplc="5AA619AC">
      <w:start w:val="6"/>
      <w:numFmt w:val="decimal"/>
      <w:lvlText w:val="%1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68889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90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029A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FA202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8E818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93458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386FF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BDCC2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BA2C6B"/>
    <w:multiLevelType w:val="hybridMultilevel"/>
    <w:tmpl w:val="81480D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CF3774"/>
    <w:multiLevelType w:val="hybridMultilevel"/>
    <w:tmpl w:val="2BC8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22"/>
  </w:num>
  <w:num w:numId="7">
    <w:abstractNumId w:val="18"/>
  </w:num>
  <w:num w:numId="8">
    <w:abstractNumId w:val="8"/>
  </w:num>
  <w:num w:numId="9">
    <w:abstractNumId w:val="17"/>
  </w:num>
  <w:num w:numId="10">
    <w:abstractNumId w:val="5"/>
  </w:num>
  <w:num w:numId="11">
    <w:abstractNumId w:val="11"/>
  </w:num>
  <w:num w:numId="12">
    <w:abstractNumId w:val="16"/>
  </w:num>
  <w:num w:numId="13">
    <w:abstractNumId w:val="24"/>
  </w:num>
  <w:num w:numId="14">
    <w:abstractNumId w:val="3"/>
  </w:num>
  <w:num w:numId="15">
    <w:abstractNumId w:val="10"/>
  </w:num>
  <w:num w:numId="16">
    <w:abstractNumId w:val="23"/>
  </w:num>
  <w:num w:numId="17">
    <w:abstractNumId w:val="12"/>
  </w:num>
  <w:num w:numId="18">
    <w:abstractNumId w:val="15"/>
  </w:num>
  <w:num w:numId="19">
    <w:abstractNumId w:val="19"/>
  </w:num>
  <w:num w:numId="20">
    <w:abstractNumId w:val="20"/>
  </w:num>
  <w:num w:numId="21">
    <w:abstractNumId w:val="4"/>
  </w:num>
  <w:num w:numId="22">
    <w:abstractNumId w:val="1"/>
  </w:num>
  <w:num w:numId="23">
    <w:abstractNumId w:val="0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FA"/>
    <w:rsid w:val="000320A8"/>
    <w:rsid w:val="000373F6"/>
    <w:rsid w:val="0004284B"/>
    <w:rsid w:val="00050B6A"/>
    <w:rsid w:val="0005291C"/>
    <w:rsid w:val="000562F1"/>
    <w:rsid w:val="000619B8"/>
    <w:rsid w:val="0007119F"/>
    <w:rsid w:val="00074D3B"/>
    <w:rsid w:val="00074FE3"/>
    <w:rsid w:val="00075542"/>
    <w:rsid w:val="0008699B"/>
    <w:rsid w:val="000B3B8B"/>
    <w:rsid w:val="000D768E"/>
    <w:rsid w:val="000F1FBD"/>
    <w:rsid w:val="00110F30"/>
    <w:rsid w:val="001218C3"/>
    <w:rsid w:val="00151ABD"/>
    <w:rsid w:val="00160254"/>
    <w:rsid w:val="00183602"/>
    <w:rsid w:val="0018471C"/>
    <w:rsid w:val="001A1E2A"/>
    <w:rsid w:val="001B0049"/>
    <w:rsid w:val="001B1CFA"/>
    <w:rsid w:val="001B791C"/>
    <w:rsid w:val="00223E4F"/>
    <w:rsid w:val="0022527B"/>
    <w:rsid w:val="002728F6"/>
    <w:rsid w:val="002733C2"/>
    <w:rsid w:val="0028624F"/>
    <w:rsid w:val="002E3EEA"/>
    <w:rsid w:val="00314D0D"/>
    <w:rsid w:val="00315C2B"/>
    <w:rsid w:val="00315CF2"/>
    <w:rsid w:val="003208E8"/>
    <w:rsid w:val="003347C5"/>
    <w:rsid w:val="00342F85"/>
    <w:rsid w:val="00357A44"/>
    <w:rsid w:val="003856B4"/>
    <w:rsid w:val="003964E7"/>
    <w:rsid w:val="003A253B"/>
    <w:rsid w:val="003A2B35"/>
    <w:rsid w:val="003A4C78"/>
    <w:rsid w:val="003E4D61"/>
    <w:rsid w:val="0040357D"/>
    <w:rsid w:val="00405D31"/>
    <w:rsid w:val="00451C33"/>
    <w:rsid w:val="00454E34"/>
    <w:rsid w:val="00467D3C"/>
    <w:rsid w:val="00471FE9"/>
    <w:rsid w:val="004806AB"/>
    <w:rsid w:val="0049319D"/>
    <w:rsid w:val="004B1724"/>
    <w:rsid w:val="004B308C"/>
    <w:rsid w:val="004C43D7"/>
    <w:rsid w:val="004D3A2D"/>
    <w:rsid w:val="004D4D43"/>
    <w:rsid w:val="004D5A05"/>
    <w:rsid w:val="004F247A"/>
    <w:rsid w:val="004F4E43"/>
    <w:rsid w:val="004F678C"/>
    <w:rsid w:val="00525DD3"/>
    <w:rsid w:val="00527478"/>
    <w:rsid w:val="005537E1"/>
    <w:rsid w:val="005641D6"/>
    <w:rsid w:val="00583A93"/>
    <w:rsid w:val="005842A4"/>
    <w:rsid w:val="00592271"/>
    <w:rsid w:val="005A2028"/>
    <w:rsid w:val="005A36AA"/>
    <w:rsid w:val="005A5C25"/>
    <w:rsid w:val="005A787A"/>
    <w:rsid w:val="005B19E6"/>
    <w:rsid w:val="005B33FA"/>
    <w:rsid w:val="005B5600"/>
    <w:rsid w:val="005C022B"/>
    <w:rsid w:val="00600872"/>
    <w:rsid w:val="00602311"/>
    <w:rsid w:val="00602E8A"/>
    <w:rsid w:val="00620A10"/>
    <w:rsid w:val="00632130"/>
    <w:rsid w:val="006660EA"/>
    <w:rsid w:val="00686DA6"/>
    <w:rsid w:val="006A1F6A"/>
    <w:rsid w:val="006A51FC"/>
    <w:rsid w:val="006C1B6E"/>
    <w:rsid w:val="006C316A"/>
    <w:rsid w:val="006D200C"/>
    <w:rsid w:val="006E3E38"/>
    <w:rsid w:val="0073563E"/>
    <w:rsid w:val="00742E3C"/>
    <w:rsid w:val="00773265"/>
    <w:rsid w:val="00784928"/>
    <w:rsid w:val="00795CF7"/>
    <w:rsid w:val="00797185"/>
    <w:rsid w:val="007B5E2B"/>
    <w:rsid w:val="007B714D"/>
    <w:rsid w:val="007C75B2"/>
    <w:rsid w:val="007D178D"/>
    <w:rsid w:val="007D3B00"/>
    <w:rsid w:val="007E1640"/>
    <w:rsid w:val="00800835"/>
    <w:rsid w:val="00804E6F"/>
    <w:rsid w:val="0081758D"/>
    <w:rsid w:val="00827E00"/>
    <w:rsid w:val="00832C3A"/>
    <w:rsid w:val="0084028C"/>
    <w:rsid w:val="008420AE"/>
    <w:rsid w:val="008A2D66"/>
    <w:rsid w:val="008B09CB"/>
    <w:rsid w:val="008D1EDB"/>
    <w:rsid w:val="00922969"/>
    <w:rsid w:val="009320EC"/>
    <w:rsid w:val="00952C48"/>
    <w:rsid w:val="00975004"/>
    <w:rsid w:val="009A62CA"/>
    <w:rsid w:val="009F0541"/>
    <w:rsid w:val="00A0728D"/>
    <w:rsid w:val="00A20758"/>
    <w:rsid w:val="00A357BF"/>
    <w:rsid w:val="00A40058"/>
    <w:rsid w:val="00A73ACF"/>
    <w:rsid w:val="00A73EB2"/>
    <w:rsid w:val="00A83B57"/>
    <w:rsid w:val="00AB32A9"/>
    <w:rsid w:val="00AB6789"/>
    <w:rsid w:val="00AC29B7"/>
    <w:rsid w:val="00AD6889"/>
    <w:rsid w:val="00AE3971"/>
    <w:rsid w:val="00B10D06"/>
    <w:rsid w:val="00B2413C"/>
    <w:rsid w:val="00B47A34"/>
    <w:rsid w:val="00B879A2"/>
    <w:rsid w:val="00B879D2"/>
    <w:rsid w:val="00B95BAA"/>
    <w:rsid w:val="00BA0870"/>
    <w:rsid w:val="00BA1000"/>
    <w:rsid w:val="00BA1CA1"/>
    <w:rsid w:val="00BA6FB4"/>
    <w:rsid w:val="00BC4A24"/>
    <w:rsid w:val="00BC5ED2"/>
    <w:rsid w:val="00BD567D"/>
    <w:rsid w:val="00C04905"/>
    <w:rsid w:val="00C0710B"/>
    <w:rsid w:val="00C5140E"/>
    <w:rsid w:val="00C6069E"/>
    <w:rsid w:val="00C62147"/>
    <w:rsid w:val="00C760DA"/>
    <w:rsid w:val="00C81F30"/>
    <w:rsid w:val="00C84C35"/>
    <w:rsid w:val="00C84E34"/>
    <w:rsid w:val="00CA4164"/>
    <w:rsid w:val="00CA4633"/>
    <w:rsid w:val="00CA7606"/>
    <w:rsid w:val="00CE509B"/>
    <w:rsid w:val="00CF3E69"/>
    <w:rsid w:val="00D0701E"/>
    <w:rsid w:val="00D07B4C"/>
    <w:rsid w:val="00D33EFF"/>
    <w:rsid w:val="00D41029"/>
    <w:rsid w:val="00D56CF2"/>
    <w:rsid w:val="00D64018"/>
    <w:rsid w:val="00D76E29"/>
    <w:rsid w:val="00D77F06"/>
    <w:rsid w:val="00D863D2"/>
    <w:rsid w:val="00DC75A6"/>
    <w:rsid w:val="00DF0E03"/>
    <w:rsid w:val="00E35A5B"/>
    <w:rsid w:val="00E66725"/>
    <w:rsid w:val="00E859EC"/>
    <w:rsid w:val="00EC501A"/>
    <w:rsid w:val="00ED0B8F"/>
    <w:rsid w:val="00ED6ACD"/>
    <w:rsid w:val="00F0468B"/>
    <w:rsid w:val="00F13700"/>
    <w:rsid w:val="00F4006F"/>
    <w:rsid w:val="00F53627"/>
    <w:rsid w:val="00F649FF"/>
    <w:rsid w:val="00FA6DFE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C12C"/>
  <w15:docId w15:val="{1532E6B9-EFED-4526-AC5C-F2B4CB61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370" w:right="5213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95" w:line="255" w:lineRule="auto"/>
      <w:ind w:left="10" w:hanging="10"/>
      <w:outlineLvl w:val="0"/>
    </w:pPr>
    <w:rPr>
      <w:rFonts w:ascii="Arial" w:eastAsia="Arial" w:hAnsi="Arial" w:cs="Arial"/>
      <w:b/>
      <w:color w:val="000000"/>
      <w:sz w:val="6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95" w:line="255" w:lineRule="auto"/>
      <w:ind w:left="10" w:hanging="10"/>
      <w:outlineLvl w:val="1"/>
    </w:pPr>
    <w:rPr>
      <w:rFonts w:ascii="Arial" w:eastAsia="Arial" w:hAnsi="Arial" w:cs="Arial"/>
      <w:b/>
      <w:color w:val="595959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6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595959"/>
      <w:sz w:val="60"/>
    </w:rPr>
  </w:style>
  <w:style w:type="paragraph" w:styleId="ListParagraph">
    <w:name w:val="List Paragraph"/>
    <w:basedOn w:val="Normal"/>
    <w:uiPriority w:val="34"/>
    <w:qFormat/>
    <w:rsid w:val="007732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3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57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57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7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4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0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4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0D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733C2"/>
    <w:pPr>
      <w:spacing w:after="0" w:line="240" w:lineRule="auto"/>
      <w:ind w:left="0" w:right="0" w:firstLine="0"/>
    </w:pPr>
    <w:rPr>
      <w:rFonts w:eastAsiaTheme="minorHAns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33C2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Renee Ward</cp:lastModifiedBy>
  <cp:revision>15</cp:revision>
  <cp:lastPrinted>2025-01-09T18:54:00Z</cp:lastPrinted>
  <dcterms:created xsi:type="dcterms:W3CDTF">2025-06-09T17:53:00Z</dcterms:created>
  <dcterms:modified xsi:type="dcterms:W3CDTF">2025-07-21T17:11:00Z</dcterms:modified>
</cp:coreProperties>
</file>