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0C1786" w14:textId="36FEDAA3" w:rsidR="008525E8" w:rsidRPr="004236B9" w:rsidRDefault="008525E8" w:rsidP="008525E8">
      <w:pPr>
        <w:spacing w:before="6" w:line="283" w:lineRule="exact"/>
        <w:ind w:left="72" w:right="72"/>
        <w:jc w:val="center"/>
        <w:textAlignment w:val="baseline"/>
        <w:rPr>
          <w:rFonts w:asciiTheme="minorHAnsi" w:eastAsia="Times New Roman" w:hAnsiTheme="minorHAnsi" w:cstheme="minorHAnsi"/>
          <w:b/>
          <w:color w:val="000000"/>
          <w:spacing w:val="-5"/>
          <w:sz w:val="24"/>
          <w:szCs w:val="24"/>
        </w:rPr>
      </w:pPr>
      <w:bookmarkStart w:id="0" w:name="_GoBack"/>
      <w:bookmarkEnd w:id="0"/>
      <w:r w:rsidRPr="004236B9">
        <w:rPr>
          <w:rFonts w:asciiTheme="minorHAnsi" w:eastAsia="Times New Roman" w:hAnsiTheme="minorHAnsi" w:cstheme="minorHAnsi"/>
          <w:b/>
          <w:color w:val="000000"/>
          <w:spacing w:val="-5"/>
          <w:sz w:val="24"/>
          <w:szCs w:val="24"/>
        </w:rPr>
        <w:t>REQUESTS FOR PROPOSALS</w:t>
      </w:r>
    </w:p>
    <w:p w14:paraId="6A1681AB" w14:textId="18CA3C24" w:rsidR="008525E8" w:rsidRPr="004236B9" w:rsidRDefault="008525E8" w:rsidP="008525E8">
      <w:pPr>
        <w:spacing w:before="6" w:line="283" w:lineRule="exact"/>
        <w:ind w:left="72" w:right="72"/>
        <w:jc w:val="center"/>
        <w:textAlignment w:val="baseline"/>
        <w:rPr>
          <w:rFonts w:asciiTheme="minorHAnsi" w:eastAsia="Times New Roman" w:hAnsiTheme="minorHAnsi" w:cstheme="minorHAnsi"/>
          <w:b/>
          <w:color w:val="000000"/>
          <w:spacing w:val="-5"/>
          <w:sz w:val="24"/>
          <w:szCs w:val="24"/>
        </w:rPr>
      </w:pPr>
      <w:r w:rsidRPr="004236B9">
        <w:rPr>
          <w:rFonts w:asciiTheme="minorHAnsi" w:eastAsia="Times New Roman" w:hAnsiTheme="minorHAnsi" w:cstheme="minorHAnsi"/>
          <w:b/>
          <w:color w:val="000000"/>
          <w:spacing w:val="-5"/>
          <w:sz w:val="24"/>
          <w:szCs w:val="24"/>
        </w:rPr>
        <w:t>SALE OF LAND</w:t>
      </w:r>
    </w:p>
    <w:p w14:paraId="2171F3C4" w14:textId="7C887CB6" w:rsidR="00275B13" w:rsidRPr="004236B9" w:rsidRDefault="00275B13" w:rsidP="008525E8">
      <w:pPr>
        <w:spacing w:before="6" w:line="283" w:lineRule="exact"/>
        <w:ind w:left="72" w:right="72"/>
        <w:jc w:val="center"/>
        <w:textAlignment w:val="baseline"/>
        <w:rPr>
          <w:rFonts w:asciiTheme="minorHAnsi" w:eastAsia="Times New Roman" w:hAnsiTheme="minorHAnsi" w:cstheme="minorHAnsi"/>
          <w:b/>
          <w:color w:val="000000"/>
          <w:spacing w:val="-5"/>
          <w:sz w:val="24"/>
          <w:szCs w:val="24"/>
        </w:rPr>
      </w:pPr>
      <w:r w:rsidRPr="004236B9">
        <w:rPr>
          <w:rFonts w:asciiTheme="minorHAnsi" w:eastAsia="Times New Roman" w:hAnsiTheme="minorHAnsi" w:cstheme="minorHAnsi"/>
          <w:b/>
          <w:color w:val="000000"/>
          <w:spacing w:val="-5"/>
          <w:sz w:val="24"/>
          <w:szCs w:val="24"/>
        </w:rPr>
        <w:t>25 WATER STREET, NEWBURYPORT, MA</w:t>
      </w:r>
    </w:p>
    <w:p w14:paraId="5016DBDB" w14:textId="013E3963" w:rsidR="008525E8" w:rsidRPr="004236B9" w:rsidRDefault="00206EF7" w:rsidP="008525E8">
      <w:pPr>
        <w:spacing w:before="6" w:line="283" w:lineRule="exact"/>
        <w:ind w:left="72" w:right="72"/>
        <w:jc w:val="center"/>
        <w:textAlignment w:val="baseline"/>
        <w:rPr>
          <w:rFonts w:asciiTheme="minorHAnsi" w:eastAsia="Times New Roman" w:hAnsiTheme="minorHAnsi" w:cstheme="minorHAnsi"/>
          <w:b/>
          <w:color w:val="000000"/>
          <w:spacing w:val="-5"/>
          <w:sz w:val="24"/>
          <w:szCs w:val="24"/>
        </w:rPr>
      </w:pPr>
      <w:r w:rsidRPr="004236B9">
        <w:rPr>
          <w:rFonts w:asciiTheme="minorHAnsi" w:eastAsia="Times New Roman" w:hAnsiTheme="minorHAnsi" w:cstheme="minorHAnsi"/>
          <w:b/>
          <w:color w:val="000000"/>
          <w:spacing w:val="-5"/>
          <w:sz w:val="24"/>
          <w:szCs w:val="24"/>
        </w:rPr>
        <w:t xml:space="preserve">PROPOSALS DUE BY </w:t>
      </w:r>
      <w:r w:rsidR="00DD4F81">
        <w:rPr>
          <w:rFonts w:asciiTheme="minorHAnsi" w:eastAsia="Times New Roman" w:hAnsiTheme="minorHAnsi" w:cstheme="minorHAnsi"/>
          <w:b/>
          <w:color w:val="000000"/>
          <w:spacing w:val="-5"/>
          <w:sz w:val="24"/>
          <w:szCs w:val="24"/>
        </w:rPr>
        <w:t>October 1</w:t>
      </w:r>
      <w:r w:rsidRPr="004236B9">
        <w:rPr>
          <w:rFonts w:asciiTheme="minorHAnsi" w:eastAsia="Times New Roman" w:hAnsiTheme="minorHAnsi" w:cstheme="minorHAnsi"/>
          <w:b/>
          <w:color w:val="000000"/>
          <w:spacing w:val="-5"/>
          <w:sz w:val="24"/>
          <w:szCs w:val="24"/>
        </w:rPr>
        <w:t>, 2018</w:t>
      </w:r>
    </w:p>
    <w:p w14:paraId="68E1592C" w14:textId="77777777" w:rsidR="008525E8" w:rsidRPr="004236B9" w:rsidRDefault="008525E8" w:rsidP="008525E8">
      <w:pPr>
        <w:spacing w:before="6" w:line="283" w:lineRule="exact"/>
        <w:ind w:left="72" w:right="72"/>
        <w:jc w:val="center"/>
        <w:textAlignment w:val="baseline"/>
        <w:rPr>
          <w:rFonts w:asciiTheme="minorHAnsi" w:eastAsia="Times New Roman" w:hAnsiTheme="minorHAnsi" w:cstheme="minorHAnsi"/>
          <w:b/>
          <w:color w:val="000000"/>
          <w:spacing w:val="-5"/>
          <w:sz w:val="24"/>
          <w:szCs w:val="24"/>
        </w:rPr>
      </w:pPr>
    </w:p>
    <w:p w14:paraId="2D3A1354" w14:textId="0C49AB96" w:rsidR="008525E8" w:rsidRPr="004236B9" w:rsidRDefault="001C0849" w:rsidP="008525E8">
      <w:pPr>
        <w:spacing w:before="278" w:line="277" w:lineRule="exact"/>
        <w:ind w:left="72" w:right="216"/>
        <w:jc w:val="both"/>
        <w:textAlignment w:val="baseline"/>
        <w:rPr>
          <w:rFonts w:asciiTheme="minorHAnsi" w:eastAsia="Times New Roman" w:hAnsiTheme="minorHAnsi" w:cstheme="minorHAnsi"/>
          <w:color w:val="000000"/>
          <w:spacing w:val="-4"/>
          <w:sz w:val="24"/>
          <w:szCs w:val="24"/>
        </w:rPr>
      </w:pPr>
      <w:r w:rsidRPr="004236B9">
        <w:rPr>
          <w:rFonts w:asciiTheme="minorHAnsi" w:eastAsia="Times New Roman" w:hAnsiTheme="minorHAnsi" w:cstheme="minorHAnsi"/>
          <w:color w:val="000000"/>
          <w:spacing w:val="-4"/>
          <w:sz w:val="24"/>
          <w:szCs w:val="24"/>
        </w:rPr>
        <w:t>T</w:t>
      </w:r>
      <w:r w:rsidR="008525E8" w:rsidRPr="004236B9">
        <w:rPr>
          <w:rFonts w:asciiTheme="minorHAnsi" w:eastAsia="Times New Roman" w:hAnsiTheme="minorHAnsi" w:cstheme="minorHAnsi"/>
          <w:color w:val="000000"/>
          <w:spacing w:val="-4"/>
          <w:sz w:val="24"/>
          <w:szCs w:val="24"/>
        </w:rPr>
        <w:t xml:space="preserve">he </w:t>
      </w:r>
      <w:r w:rsidR="00275B13" w:rsidRPr="004236B9">
        <w:rPr>
          <w:rFonts w:asciiTheme="minorHAnsi" w:eastAsia="Times New Roman" w:hAnsiTheme="minorHAnsi" w:cstheme="minorHAnsi"/>
          <w:color w:val="000000"/>
          <w:spacing w:val="-4"/>
          <w:sz w:val="24"/>
          <w:szCs w:val="24"/>
        </w:rPr>
        <w:t xml:space="preserve">Newburyport Redevelopment Authority </w:t>
      </w:r>
      <w:r w:rsidR="00D55507" w:rsidRPr="004236B9">
        <w:rPr>
          <w:rFonts w:asciiTheme="minorHAnsi" w:eastAsia="Times New Roman" w:hAnsiTheme="minorHAnsi" w:cstheme="minorHAnsi"/>
          <w:color w:val="000000"/>
          <w:spacing w:val="-4"/>
          <w:sz w:val="24"/>
          <w:szCs w:val="24"/>
        </w:rPr>
        <w:t xml:space="preserve">(the “NRA”) </w:t>
      </w:r>
      <w:r w:rsidR="00275B13" w:rsidRPr="004236B9">
        <w:rPr>
          <w:rFonts w:asciiTheme="minorHAnsi" w:eastAsia="Times New Roman" w:hAnsiTheme="minorHAnsi" w:cstheme="minorHAnsi"/>
          <w:color w:val="000000"/>
          <w:spacing w:val="-4"/>
          <w:sz w:val="24"/>
          <w:szCs w:val="24"/>
        </w:rPr>
        <w:t xml:space="preserve">owns </w:t>
      </w:r>
      <w:r w:rsidR="00942D28" w:rsidRPr="004236B9">
        <w:rPr>
          <w:rFonts w:asciiTheme="minorHAnsi" w:eastAsia="Times New Roman" w:hAnsiTheme="minorHAnsi" w:cstheme="minorHAnsi"/>
          <w:color w:val="000000"/>
          <w:spacing w:val="-4"/>
          <w:sz w:val="24"/>
          <w:szCs w:val="24"/>
        </w:rPr>
        <w:t xml:space="preserve">a parcel of land </w:t>
      </w:r>
      <w:r w:rsidR="00D55507" w:rsidRPr="004236B9">
        <w:rPr>
          <w:rFonts w:asciiTheme="minorHAnsi" w:eastAsia="Times New Roman" w:hAnsiTheme="minorHAnsi" w:cstheme="minorHAnsi"/>
          <w:color w:val="000000"/>
          <w:spacing w:val="-4"/>
          <w:sz w:val="24"/>
          <w:szCs w:val="24"/>
        </w:rPr>
        <w:t xml:space="preserve">at 25 Water Street in the City of Newburyport </w:t>
      </w:r>
      <w:r w:rsidR="008525E8" w:rsidRPr="004236B9">
        <w:rPr>
          <w:rFonts w:asciiTheme="minorHAnsi" w:eastAsia="Times New Roman" w:hAnsiTheme="minorHAnsi" w:cstheme="minorHAnsi"/>
          <w:color w:val="000000"/>
          <w:spacing w:val="-4"/>
          <w:sz w:val="24"/>
          <w:szCs w:val="24"/>
        </w:rPr>
        <w:t xml:space="preserve">totaling </w:t>
      </w:r>
      <w:r w:rsidR="008525E8" w:rsidRPr="004236B9">
        <w:rPr>
          <w:rFonts w:asciiTheme="minorHAnsi" w:eastAsia="Times New Roman" w:hAnsiTheme="minorHAnsi" w:cstheme="minorHAnsi"/>
          <w:spacing w:val="-4"/>
          <w:sz w:val="24"/>
          <w:szCs w:val="24"/>
        </w:rPr>
        <w:t xml:space="preserve">approximately </w:t>
      </w:r>
      <w:r w:rsidR="00D55507" w:rsidRPr="004236B9">
        <w:rPr>
          <w:rFonts w:asciiTheme="minorHAnsi" w:eastAsia="Times New Roman" w:hAnsiTheme="minorHAnsi" w:cstheme="minorHAnsi"/>
          <w:color w:val="000000"/>
          <w:spacing w:val="-4"/>
          <w:sz w:val="24"/>
          <w:szCs w:val="24"/>
        </w:rPr>
        <w:t xml:space="preserve">6,380 sq. ft. (the </w:t>
      </w:r>
      <w:r w:rsidR="008525E8" w:rsidRPr="004236B9">
        <w:rPr>
          <w:rFonts w:asciiTheme="minorHAnsi" w:eastAsia="Times New Roman" w:hAnsiTheme="minorHAnsi" w:cstheme="minorHAnsi"/>
          <w:color w:val="000000"/>
          <w:spacing w:val="-4"/>
          <w:sz w:val="24"/>
          <w:szCs w:val="24"/>
        </w:rPr>
        <w:t>"Parcel")</w:t>
      </w:r>
      <w:r w:rsidR="00A871E1">
        <w:rPr>
          <w:rFonts w:asciiTheme="minorHAnsi" w:eastAsia="Times New Roman" w:hAnsiTheme="minorHAnsi" w:cstheme="minorHAnsi"/>
          <w:color w:val="000000"/>
          <w:spacing w:val="-4"/>
          <w:sz w:val="24"/>
          <w:szCs w:val="24"/>
        </w:rPr>
        <w:t>.</w:t>
      </w:r>
      <w:r w:rsidR="005336BF">
        <w:rPr>
          <w:rFonts w:asciiTheme="minorHAnsi" w:eastAsia="Times New Roman" w:hAnsiTheme="minorHAnsi" w:cstheme="minorHAnsi"/>
          <w:color w:val="000000"/>
          <w:spacing w:val="-4"/>
          <w:sz w:val="24"/>
          <w:szCs w:val="24"/>
        </w:rPr>
        <w:t xml:space="preserve"> </w:t>
      </w:r>
      <w:r w:rsidR="008525E8" w:rsidRPr="004236B9">
        <w:rPr>
          <w:rFonts w:asciiTheme="minorHAnsi" w:eastAsia="Times New Roman" w:hAnsiTheme="minorHAnsi" w:cstheme="minorHAnsi"/>
          <w:color w:val="000000"/>
          <w:spacing w:val="-4"/>
          <w:sz w:val="24"/>
          <w:szCs w:val="24"/>
        </w:rPr>
        <w:t xml:space="preserve">The </w:t>
      </w:r>
      <w:r w:rsidR="00C25326" w:rsidRPr="004236B9">
        <w:rPr>
          <w:rFonts w:asciiTheme="minorHAnsi" w:eastAsia="Times New Roman" w:hAnsiTheme="minorHAnsi" w:cstheme="minorHAnsi"/>
          <w:color w:val="000000"/>
          <w:spacing w:val="-4"/>
          <w:sz w:val="24"/>
          <w:szCs w:val="24"/>
        </w:rPr>
        <w:t>NRA</w:t>
      </w:r>
      <w:r w:rsidR="008525E8" w:rsidRPr="004236B9">
        <w:rPr>
          <w:rFonts w:asciiTheme="minorHAnsi" w:eastAsia="Times New Roman" w:hAnsiTheme="minorHAnsi" w:cstheme="minorHAnsi"/>
          <w:color w:val="000000"/>
          <w:spacing w:val="-4"/>
          <w:sz w:val="24"/>
          <w:szCs w:val="24"/>
        </w:rPr>
        <w:t xml:space="preserve"> seeks to dispose of the Parcel</w:t>
      </w:r>
      <w:r w:rsidR="00D55507" w:rsidRPr="004236B9">
        <w:rPr>
          <w:rFonts w:asciiTheme="minorHAnsi" w:eastAsia="Times New Roman" w:hAnsiTheme="minorHAnsi" w:cstheme="minorHAnsi"/>
          <w:color w:val="000000"/>
          <w:spacing w:val="-4"/>
          <w:sz w:val="24"/>
          <w:szCs w:val="24"/>
        </w:rPr>
        <w:t xml:space="preserve"> by sale for use as a maritime museum</w:t>
      </w:r>
      <w:r w:rsidR="008525E8" w:rsidRPr="004236B9">
        <w:rPr>
          <w:rFonts w:asciiTheme="minorHAnsi" w:eastAsia="Times New Roman" w:hAnsiTheme="minorHAnsi" w:cstheme="minorHAnsi"/>
          <w:color w:val="000000"/>
          <w:spacing w:val="-4"/>
          <w:sz w:val="24"/>
          <w:szCs w:val="24"/>
        </w:rPr>
        <w:t xml:space="preserve">. </w:t>
      </w:r>
    </w:p>
    <w:p w14:paraId="7CD9D422" w14:textId="3D77CA01" w:rsidR="001C0849" w:rsidRPr="004236B9" w:rsidRDefault="00D55507" w:rsidP="008525E8">
      <w:pPr>
        <w:spacing w:before="278" w:line="277" w:lineRule="exact"/>
        <w:ind w:left="72" w:right="216"/>
        <w:jc w:val="both"/>
        <w:textAlignment w:val="baseline"/>
        <w:rPr>
          <w:rFonts w:asciiTheme="minorHAnsi" w:eastAsia="Times New Roman" w:hAnsiTheme="minorHAnsi" w:cstheme="minorHAnsi"/>
          <w:color w:val="000000"/>
          <w:spacing w:val="-4"/>
          <w:sz w:val="24"/>
          <w:szCs w:val="24"/>
        </w:rPr>
      </w:pPr>
      <w:r w:rsidRPr="004236B9">
        <w:rPr>
          <w:rFonts w:asciiTheme="minorHAnsi" w:eastAsia="Times New Roman" w:hAnsiTheme="minorHAnsi" w:cstheme="minorHAnsi"/>
          <w:color w:val="000000"/>
          <w:spacing w:val="-4"/>
          <w:sz w:val="24"/>
          <w:szCs w:val="24"/>
        </w:rPr>
        <w:t xml:space="preserve">The Urban Renewal Plan for the Newburyport Central Business Urban Renewal Project dated April 26, 1965, as amended, (the “Urban Renewal Plan”) having expired by its terms, </w:t>
      </w:r>
      <w:r w:rsidR="008525E8" w:rsidRPr="004236B9">
        <w:rPr>
          <w:rFonts w:asciiTheme="minorHAnsi" w:eastAsia="Times New Roman" w:hAnsiTheme="minorHAnsi" w:cstheme="minorHAnsi"/>
          <w:color w:val="000000"/>
          <w:spacing w:val="-4"/>
          <w:sz w:val="24"/>
          <w:szCs w:val="24"/>
        </w:rPr>
        <w:t xml:space="preserve">this disposition of an interest in real property is subject to M.G.L. c. 30B, §16. </w:t>
      </w:r>
      <w:r w:rsidR="00C25326" w:rsidRPr="004236B9">
        <w:rPr>
          <w:rFonts w:asciiTheme="minorHAnsi" w:eastAsia="Times New Roman" w:hAnsiTheme="minorHAnsi" w:cstheme="minorHAnsi"/>
          <w:color w:val="000000"/>
          <w:spacing w:val="-4"/>
          <w:sz w:val="24"/>
          <w:szCs w:val="24"/>
        </w:rPr>
        <w:t>Notwithstanding the expiration of the Urban Renewal Plan, t</w:t>
      </w:r>
      <w:r w:rsidR="001C0849" w:rsidRPr="004236B9">
        <w:rPr>
          <w:rFonts w:asciiTheme="minorHAnsi" w:eastAsia="Times New Roman" w:hAnsiTheme="minorHAnsi" w:cstheme="minorHAnsi"/>
          <w:color w:val="000000"/>
          <w:spacing w:val="-4"/>
          <w:sz w:val="24"/>
          <w:szCs w:val="24"/>
        </w:rPr>
        <w:t>he</w:t>
      </w:r>
      <w:r w:rsidR="008525E8" w:rsidRPr="004236B9">
        <w:rPr>
          <w:rFonts w:asciiTheme="minorHAnsi" w:eastAsia="Times New Roman" w:hAnsiTheme="minorHAnsi" w:cstheme="minorHAnsi"/>
          <w:color w:val="000000"/>
          <w:spacing w:val="-4"/>
          <w:sz w:val="24"/>
          <w:szCs w:val="24"/>
        </w:rPr>
        <w:t xml:space="preserve"> </w:t>
      </w:r>
      <w:r w:rsidRPr="004236B9">
        <w:rPr>
          <w:rFonts w:asciiTheme="minorHAnsi" w:eastAsia="Times New Roman" w:hAnsiTheme="minorHAnsi" w:cstheme="minorHAnsi"/>
          <w:color w:val="000000"/>
          <w:spacing w:val="-4"/>
          <w:sz w:val="24"/>
          <w:szCs w:val="24"/>
        </w:rPr>
        <w:t>NRA</w:t>
      </w:r>
      <w:r w:rsidR="008525E8" w:rsidRPr="004236B9">
        <w:rPr>
          <w:rFonts w:asciiTheme="minorHAnsi" w:eastAsia="Times New Roman" w:hAnsiTheme="minorHAnsi" w:cstheme="minorHAnsi"/>
          <w:color w:val="000000"/>
          <w:spacing w:val="-4"/>
          <w:sz w:val="24"/>
          <w:szCs w:val="24"/>
        </w:rPr>
        <w:t xml:space="preserve"> wants to dispose of the Parcel for </w:t>
      </w:r>
      <w:r w:rsidRPr="004236B9">
        <w:rPr>
          <w:rFonts w:asciiTheme="minorHAnsi" w:eastAsia="Times New Roman" w:hAnsiTheme="minorHAnsi" w:cstheme="minorHAnsi"/>
          <w:color w:val="000000"/>
          <w:spacing w:val="-4"/>
          <w:sz w:val="24"/>
          <w:szCs w:val="24"/>
        </w:rPr>
        <w:t xml:space="preserve">a use that is consistent with </w:t>
      </w:r>
      <w:r w:rsidR="001C0849" w:rsidRPr="004236B9">
        <w:rPr>
          <w:rFonts w:asciiTheme="minorHAnsi" w:eastAsia="Times New Roman" w:hAnsiTheme="minorHAnsi" w:cstheme="minorHAnsi"/>
          <w:color w:val="000000"/>
          <w:spacing w:val="-4"/>
          <w:sz w:val="24"/>
          <w:szCs w:val="24"/>
        </w:rPr>
        <w:t>said</w:t>
      </w:r>
      <w:r w:rsidRPr="004236B9">
        <w:rPr>
          <w:rFonts w:asciiTheme="minorHAnsi" w:eastAsia="Times New Roman" w:hAnsiTheme="minorHAnsi" w:cstheme="minorHAnsi"/>
          <w:color w:val="000000"/>
          <w:spacing w:val="-4"/>
          <w:sz w:val="24"/>
          <w:szCs w:val="24"/>
        </w:rPr>
        <w:t xml:space="preserve"> Urban Renewal Plan </w:t>
      </w:r>
      <w:r w:rsidR="001C0849" w:rsidRPr="004236B9">
        <w:rPr>
          <w:rFonts w:asciiTheme="minorHAnsi" w:eastAsia="Times New Roman" w:hAnsiTheme="minorHAnsi" w:cstheme="minorHAnsi"/>
          <w:color w:val="000000"/>
          <w:spacing w:val="-4"/>
          <w:sz w:val="24"/>
          <w:szCs w:val="24"/>
        </w:rPr>
        <w:t xml:space="preserve">and for a use that </w:t>
      </w:r>
      <w:r w:rsidRPr="004236B9">
        <w:rPr>
          <w:rFonts w:asciiTheme="minorHAnsi" w:eastAsia="Times New Roman" w:hAnsiTheme="minorHAnsi" w:cstheme="minorHAnsi"/>
          <w:color w:val="000000"/>
          <w:spacing w:val="-4"/>
          <w:sz w:val="24"/>
          <w:szCs w:val="24"/>
        </w:rPr>
        <w:t xml:space="preserve">is most </w:t>
      </w:r>
      <w:r w:rsidR="008525E8" w:rsidRPr="004236B9">
        <w:rPr>
          <w:rFonts w:asciiTheme="minorHAnsi" w:eastAsia="Times New Roman" w:hAnsiTheme="minorHAnsi" w:cstheme="minorHAnsi"/>
          <w:color w:val="000000"/>
          <w:spacing w:val="-4"/>
          <w:sz w:val="24"/>
          <w:szCs w:val="24"/>
        </w:rPr>
        <w:t xml:space="preserve">advantageous to the </w:t>
      </w:r>
      <w:r w:rsidRPr="004236B9">
        <w:rPr>
          <w:rFonts w:asciiTheme="minorHAnsi" w:eastAsia="Times New Roman" w:hAnsiTheme="minorHAnsi" w:cstheme="minorHAnsi"/>
          <w:color w:val="000000"/>
          <w:spacing w:val="-4"/>
          <w:sz w:val="24"/>
          <w:szCs w:val="24"/>
        </w:rPr>
        <w:t>NRA</w:t>
      </w:r>
      <w:r w:rsidR="008525E8" w:rsidRPr="004236B9">
        <w:rPr>
          <w:rFonts w:asciiTheme="minorHAnsi" w:eastAsia="Times New Roman" w:hAnsiTheme="minorHAnsi" w:cstheme="minorHAnsi"/>
          <w:color w:val="000000"/>
          <w:spacing w:val="-4"/>
          <w:sz w:val="24"/>
          <w:szCs w:val="24"/>
        </w:rPr>
        <w:t xml:space="preserve"> and the </w:t>
      </w:r>
      <w:r w:rsidRPr="004236B9">
        <w:rPr>
          <w:rFonts w:asciiTheme="minorHAnsi" w:eastAsia="Times New Roman" w:hAnsiTheme="minorHAnsi" w:cstheme="minorHAnsi"/>
          <w:color w:val="000000"/>
          <w:spacing w:val="-4"/>
          <w:sz w:val="24"/>
          <w:szCs w:val="24"/>
        </w:rPr>
        <w:t>City,</w:t>
      </w:r>
      <w:r w:rsidR="008525E8" w:rsidRPr="004236B9">
        <w:rPr>
          <w:rFonts w:asciiTheme="minorHAnsi" w:eastAsia="Times New Roman" w:hAnsiTheme="minorHAnsi" w:cstheme="minorHAnsi"/>
          <w:color w:val="000000"/>
          <w:spacing w:val="-4"/>
          <w:sz w:val="24"/>
          <w:szCs w:val="24"/>
        </w:rPr>
        <w:t xml:space="preserve"> taking into account the </w:t>
      </w:r>
      <w:r w:rsidRPr="004236B9">
        <w:rPr>
          <w:rFonts w:asciiTheme="minorHAnsi" w:eastAsia="Times New Roman" w:hAnsiTheme="minorHAnsi" w:cstheme="minorHAnsi"/>
          <w:color w:val="000000"/>
          <w:spacing w:val="-4"/>
          <w:sz w:val="24"/>
          <w:szCs w:val="24"/>
        </w:rPr>
        <w:t>respondent’s</w:t>
      </w:r>
      <w:r w:rsidR="008525E8" w:rsidRPr="004236B9">
        <w:rPr>
          <w:rFonts w:asciiTheme="minorHAnsi" w:eastAsia="Times New Roman" w:hAnsiTheme="minorHAnsi" w:cstheme="minorHAnsi"/>
          <w:color w:val="000000"/>
          <w:spacing w:val="-4"/>
          <w:sz w:val="24"/>
          <w:szCs w:val="24"/>
        </w:rPr>
        <w:t xml:space="preserve"> price and non-price proposals.  </w:t>
      </w:r>
      <w:r w:rsidR="001C0849" w:rsidRPr="004236B9">
        <w:rPr>
          <w:rFonts w:asciiTheme="minorHAnsi" w:eastAsia="Times New Roman" w:hAnsiTheme="minorHAnsi" w:cstheme="minorHAnsi"/>
          <w:color w:val="000000"/>
          <w:spacing w:val="-4"/>
          <w:sz w:val="24"/>
          <w:szCs w:val="24"/>
        </w:rPr>
        <w:t xml:space="preserve">The provisions of G.L. c. 30B are hereby incorporated by reference into this Request for Proposals (“RFP”) </w:t>
      </w:r>
    </w:p>
    <w:p w14:paraId="28044C44" w14:textId="7CF83E2D" w:rsidR="008525E8" w:rsidRPr="004236B9" w:rsidRDefault="001C0849" w:rsidP="008525E8">
      <w:pPr>
        <w:spacing w:before="278" w:line="277" w:lineRule="exact"/>
        <w:ind w:left="72" w:right="216"/>
        <w:jc w:val="both"/>
        <w:textAlignment w:val="baseline"/>
        <w:rPr>
          <w:rFonts w:asciiTheme="minorHAnsi" w:eastAsia="Times New Roman" w:hAnsiTheme="minorHAnsi" w:cstheme="minorHAnsi"/>
          <w:spacing w:val="-4"/>
          <w:sz w:val="24"/>
          <w:szCs w:val="24"/>
        </w:rPr>
      </w:pPr>
      <w:r w:rsidRPr="004236B9">
        <w:rPr>
          <w:rFonts w:asciiTheme="minorHAnsi" w:eastAsia="Times New Roman" w:hAnsiTheme="minorHAnsi" w:cstheme="minorHAnsi"/>
          <w:color w:val="000000"/>
          <w:spacing w:val="-4"/>
          <w:sz w:val="24"/>
          <w:szCs w:val="24"/>
        </w:rPr>
        <w:t xml:space="preserve">The NRA will </w:t>
      </w:r>
      <w:r w:rsidR="008525E8" w:rsidRPr="004236B9">
        <w:rPr>
          <w:rFonts w:asciiTheme="minorHAnsi" w:eastAsia="Times New Roman" w:hAnsiTheme="minorHAnsi" w:cstheme="minorHAnsi"/>
          <w:color w:val="000000"/>
          <w:spacing w:val="-4"/>
          <w:sz w:val="24"/>
          <w:szCs w:val="24"/>
        </w:rPr>
        <w:t xml:space="preserve">evaluate key factors such as the experience of the </w:t>
      </w:r>
      <w:r w:rsidRPr="004236B9">
        <w:rPr>
          <w:rFonts w:asciiTheme="minorHAnsi" w:eastAsia="Times New Roman" w:hAnsiTheme="minorHAnsi" w:cstheme="minorHAnsi"/>
          <w:color w:val="000000"/>
          <w:spacing w:val="-4"/>
          <w:sz w:val="24"/>
          <w:szCs w:val="24"/>
        </w:rPr>
        <w:t>respondent</w:t>
      </w:r>
      <w:r w:rsidR="008525E8" w:rsidRPr="004236B9">
        <w:rPr>
          <w:rFonts w:asciiTheme="minorHAnsi" w:eastAsia="Times New Roman" w:hAnsiTheme="minorHAnsi" w:cstheme="minorHAnsi"/>
          <w:color w:val="000000"/>
          <w:spacing w:val="-4"/>
          <w:sz w:val="24"/>
          <w:szCs w:val="24"/>
        </w:rPr>
        <w:t xml:space="preserve"> and </w:t>
      </w:r>
      <w:r w:rsidR="008525E8" w:rsidRPr="004236B9">
        <w:rPr>
          <w:rFonts w:asciiTheme="minorHAnsi" w:eastAsia="Times New Roman" w:hAnsiTheme="minorHAnsi" w:cstheme="minorHAnsi"/>
          <w:spacing w:val="-4"/>
          <w:sz w:val="24"/>
          <w:szCs w:val="24"/>
        </w:rPr>
        <w:t xml:space="preserve">its demonstrated success in </w:t>
      </w:r>
      <w:r w:rsidRPr="004236B9">
        <w:rPr>
          <w:rFonts w:asciiTheme="minorHAnsi" w:eastAsia="Times New Roman" w:hAnsiTheme="minorHAnsi" w:cstheme="minorHAnsi"/>
          <w:spacing w:val="-4"/>
          <w:sz w:val="24"/>
          <w:szCs w:val="24"/>
        </w:rPr>
        <w:t xml:space="preserve">managing a successful </w:t>
      </w:r>
      <w:r w:rsidR="00C25326" w:rsidRPr="004236B9">
        <w:rPr>
          <w:rFonts w:asciiTheme="minorHAnsi" w:eastAsia="Times New Roman" w:hAnsiTheme="minorHAnsi" w:cstheme="minorHAnsi"/>
          <w:spacing w:val="-4"/>
          <w:sz w:val="24"/>
          <w:szCs w:val="24"/>
        </w:rPr>
        <w:t xml:space="preserve">not for profit </w:t>
      </w:r>
      <w:r w:rsidRPr="004236B9">
        <w:rPr>
          <w:rFonts w:asciiTheme="minorHAnsi" w:eastAsia="Times New Roman" w:hAnsiTheme="minorHAnsi" w:cstheme="minorHAnsi"/>
          <w:spacing w:val="-4"/>
          <w:sz w:val="24"/>
          <w:szCs w:val="24"/>
        </w:rPr>
        <w:t>arts organization.</w:t>
      </w:r>
      <w:r w:rsidR="00C25326" w:rsidRPr="004236B9">
        <w:rPr>
          <w:rFonts w:asciiTheme="minorHAnsi" w:eastAsia="Times New Roman" w:hAnsiTheme="minorHAnsi" w:cstheme="minorHAnsi"/>
          <w:spacing w:val="-4"/>
          <w:sz w:val="24"/>
          <w:szCs w:val="24"/>
        </w:rPr>
        <w:t xml:space="preserve">  The NRA reserves the right to accept non-monetary consideration for the Property in the form of covenants and restrictions on use. </w:t>
      </w:r>
    </w:p>
    <w:p w14:paraId="24FAEFC4" w14:textId="4EDB789A" w:rsidR="00206EF7" w:rsidRPr="004236B9" w:rsidRDefault="008525E8" w:rsidP="00206EF7">
      <w:pPr>
        <w:spacing w:before="280" w:after="307" w:line="277" w:lineRule="exact"/>
        <w:ind w:left="72" w:right="72"/>
        <w:jc w:val="both"/>
        <w:textAlignment w:val="baseline"/>
        <w:rPr>
          <w:rFonts w:asciiTheme="minorHAnsi" w:eastAsia="Times New Roman" w:hAnsiTheme="minorHAnsi" w:cstheme="minorHAnsi"/>
          <w:spacing w:val="-5"/>
          <w:sz w:val="24"/>
          <w:szCs w:val="24"/>
        </w:rPr>
      </w:pPr>
      <w:r w:rsidRPr="004236B9">
        <w:rPr>
          <w:rFonts w:asciiTheme="minorHAnsi" w:eastAsia="Times New Roman" w:hAnsiTheme="minorHAnsi" w:cstheme="minorHAnsi"/>
          <w:spacing w:val="-5"/>
          <w:sz w:val="24"/>
          <w:szCs w:val="24"/>
        </w:rPr>
        <w:t>The Parcel is located at</w:t>
      </w:r>
      <w:r w:rsidR="001C0849" w:rsidRPr="004236B9">
        <w:rPr>
          <w:rFonts w:asciiTheme="minorHAnsi" w:eastAsia="Times New Roman" w:hAnsiTheme="minorHAnsi" w:cstheme="minorHAnsi"/>
          <w:spacing w:val="-5"/>
          <w:sz w:val="24"/>
          <w:szCs w:val="24"/>
        </w:rPr>
        <w:t xml:space="preserve"> 25 Water Street adjacent to the Waterfront Park in downtown Newburyport.</w:t>
      </w:r>
      <w:r w:rsidRPr="004236B9">
        <w:rPr>
          <w:rFonts w:asciiTheme="minorHAnsi" w:eastAsia="Times New Roman" w:hAnsiTheme="minorHAnsi" w:cstheme="minorHAnsi"/>
          <w:spacing w:val="-5"/>
          <w:sz w:val="24"/>
          <w:szCs w:val="24"/>
        </w:rPr>
        <w:t xml:space="preserve">  </w:t>
      </w:r>
      <w:r w:rsidR="001C0849" w:rsidRPr="004236B9">
        <w:rPr>
          <w:rFonts w:asciiTheme="minorHAnsi" w:eastAsia="Times New Roman" w:hAnsiTheme="minorHAnsi" w:cstheme="minorHAnsi"/>
          <w:spacing w:val="-5"/>
          <w:sz w:val="24"/>
          <w:szCs w:val="24"/>
        </w:rPr>
        <w:t xml:space="preserve">There is granite building on the Parcel known as the Custom House </w:t>
      </w:r>
      <w:r w:rsidR="00C25326" w:rsidRPr="004236B9">
        <w:rPr>
          <w:rFonts w:asciiTheme="minorHAnsi" w:eastAsia="Times New Roman" w:hAnsiTheme="minorHAnsi" w:cstheme="minorHAnsi"/>
          <w:spacing w:val="-5"/>
          <w:sz w:val="24"/>
          <w:szCs w:val="24"/>
        </w:rPr>
        <w:t xml:space="preserve">which is the </w:t>
      </w:r>
      <w:r w:rsidR="001C0849" w:rsidRPr="004236B9">
        <w:rPr>
          <w:rFonts w:asciiTheme="minorHAnsi" w:eastAsia="Times New Roman" w:hAnsiTheme="minorHAnsi" w:cstheme="minorHAnsi"/>
          <w:spacing w:val="-5"/>
          <w:sz w:val="24"/>
          <w:szCs w:val="24"/>
        </w:rPr>
        <w:t>subject to a 99 year lease to the Newburyport Maritime Society, Inc. commencing February 13, 2001</w:t>
      </w:r>
      <w:r w:rsidR="00206EF7" w:rsidRPr="004236B9">
        <w:rPr>
          <w:rFonts w:asciiTheme="minorHAnsi" w:eastAsia="Times New Roman" w:hAnsiTheme="minorHAnsi" w:cstheme="minorHAnsi"/>
          <w:spacing w:val="-5"/>
          <w:sz w:val="24"/>
          <w:szCs w:val="24"/>
        </w:rPr>
        <w:t xml:space="preserve">. </w:t>
      </w:r>
      <w:r w:rsidR="001C0849" w:rsidRPr="004236B9">
        <w:rPr>
          <w:rFonts w:asciiTheme="minorHAnsi" w:eastAsia="Times New Roman" w:hAnsiTheme="minorHAnsi" w:cstheme="minorHAnsi"/>
          <w:spacing w:val="-5"/>
          <w:sz w:val="24"/>
          <w:szCs w:val="24"/>
        </w:rPr>
        <w:t xml:space="preserve"> </w:t>
      </w:r>
      <w:r w:rsidRPr="004236B9">
        <w:rPr>
          <w:rFonts w:asciiTheme="minorHAnsi" w:eastAsia="Times New Roman" w:hAnsiTheme="minorHAnsi" w:cstheme="minorHAnsi"/>
          <w:spacing w:val="-5"/>
          <w:sz w:val="24"/>
          <w:szCs w:val="24"/>
        </w:rPr>
        <w:t xml:space="preserve"> The </w:t>
      </w:r>
      <w:r w:rsidR="00206EF7" w:rsidRPr="004236B9">
        <w:rPr>
          <w:rFonts w:asciiTheme="minorHAnsi" w:eastAsia="Times New Roman" w:hAnsiTheme="minorHAnsi" w:cstheme="minorHAnsi"/>
          <w:spacing w:val="-5"/>
          <w:sz w:val="24"/>
          <w:szCs w:val="24"/>
        </w:rPr>
        <w:t xml:space="preserve">Custom House is a granite building constructed in 1835. The west side abuts Custom House Way owned by the Newburyport Waterfront Trust. </w:t>
      </w:r>
      <w:r w:rsidR="00C25326" w:rsidRPr="004236B9">
        <w:rPr>
          <w:rFonts w:asciiTheme="minorHAnsi" w:eastAsia="Times New Roman" w:hAnsiTheme="minorHAnsi" w:cstheme="minorHAnsi"/>
          <w:spacing w:val="-5"/>
          <w:sz w:val="24"/>
          <w:szCs w:val="24"/>
        </w:rPr>
        <w:t xml:space="preserve">The Parcel is adjacent to a rail trail and the Merrimac River.  </w:t>
      </w:r>
    </w:p>
    <w:p w14:paraId="12992E1B" w14:textId="170B96CD" w:rsidR="004716EB" w:rsidRPr="004236B9" w:rsidRDefault="00BE4C17" w:rsidP="00BE4C17">
      <w:pPr>
        <w:rPr>
          <w:rFonts w:asciiTheme="minorHAnsi" w:eastAsia="Times New Roman" w:hAnsiTheme="minorHAnsi" w:cstheme="minorHAnsi"/>
          <w:b/>
          <w:sz w:val="24"/>
          <w:szCs w:val="24"/>
        </w:rPr>
      </w:pPr>
      <w:r w:rsidRPr="004236B9">
        <w:rPr>
          <w:rFonts w:asciiTheme="minorHAnsi" w:eastAsia="Times New Roman" w:hAnsiTheme="minorHAnsi" w:cstheme="minorHAnsi"/>
          <w:b/>
          <w:sz w:val="24"/>
          <w:szCs w:val="24"/>
        </w:rPr>
        <w:t>1. Property Description</w:t>
      </w:r>
    </w:p>
    <w:p w14:paraId="1BD794ED" w14:textId="0931BCCF" w:rsidR="00BE4C17" w:rsidRPr="004236B9" w:rsidRDefault="004716EB" w:rsidP="004716EB">
      <w:pPr>
        <w:spacing w:before="280" w:after="307" w:line="277" w:lineRule="exact"/>
        <w:ind w:right="72"/>
        <w:jc w:val="both"/>
        <w:textAlignment w:val="baseline"/>
        <w:rPr>
          <w:rFonts w:asciiTheme="minorHAnsi" w:eastAsia="Times New Roman" w:hAnsiTheme="minorHAnsi" w:cstheme="minorHAnsi"/>
          <w:spacing w:val="-5"/>
          <w:sz w:val="24"/>
          <w:szCs w:val="24"/>
        </w:rPr>
      </w:pPr>
      <w:r w:rsidRPr="004236B9">
        <w:rPr>
          <w:rFonts w:asciiTheme="minorHAnsi" w:eastAsia="Times New Roman" w:hAnsiTheme="minorHAnsi" w:cstheme="minorHAnsi"/>
          <w:spacing w:val="-5"/>
          <w:sz w:val="24"/>
          <w:szCs w:val="24"/>
        </w:rPr>
        <w:t>The Property consists of the land and buildings located thereon at 25 Water Street and shown as Lot B as shown on Land Court Plan No. 4588-B drawn by C. B. Humphrey, Surveyor for the Court dated June 16, 1914 and Lots D and E shown on Land Court Plan No. 4588-C drawn by John T. Desmond, Civil Engineer, dated October 28, 1922.</w:t>
      </w:r>
    </w:p>
    <w:p w14:paraId="1A37AB54" w14:textId="5EF1BB07" w:rsidR="004716EB" w:rsidRDefault="004716EB" w:rsidP="004716EB">
      <w:pPr>
        <w:spacing w:before="280" w:after="307" w:line="277" w:lineRule="exact"/>
        <w:ind w:right="72"/>
        <w:jc w:val="both"/>
        <w:textAlignment w:val="baseline"/>
        <w:rPr>
          <w:rFonts w:asciiTheme="minorHAnsi" w:eastAsia="Times New Roman" w:hAnsiTheme="minorHAnsi" w:cstheme="minorHAnsi"/>
          <w:spacing w:val="-5"/>
          <w:sz w:val="24"/>
          <w:szCs w:val="24"/>
        </w:rPr>
      </w:pPr>
      <w:r w:rsidRPr="004236B9">
        <w:rPr>
          <w:rFonts w:asciiTheme="minorHAnsi" w:eastAsia="Times New Roman" w:hAnsiTheme="minorHAnsi" w:cstheme="minorHAnsi"/>
          <w:spacing w:val="-5"/>
          <w:sz w:val="24"/>
          <w:szCs w:val="24"/>
        </w:rPr>
        <w:t>The Property will be conveyed together with the benefit of an easement for access and maintenance for any section of the existing lawn located on Lot C as shown on said Land Court Plan No. 4588-B to be shown on a sketch plan</w:t>
      </w:r>
      <w:r w:rsidR="00DD4F81">
        <w:rPr>
          <w:rFonts w:asciiTheme="minorHAnsi" w:eastAsia="Times New Roman" w:hAnsiTheme="minorHAnsi" w:cstheme="minorHAnsi"/>
          <w:spacing w:val="-5"/>
          <w:sz w:val="24"/>
          <w:szCs w:val="24"/>
        </w:rPr>
        <w:t xml:space="preserve"> attached to the Deed</w:t>
      </w:r>
      <w:r w:rsidRPr="004236B9">
        <w:rPr>
          <w:rFonts w:asciiTheme="minorHAnsi" w:eastAsia="Times New Roman" w:hAnsiTheme="minorHAnsi" w:cstheme="minorHAnsi"/>
          <w:spacing w:val="-5"/>
          <w:sz w:val="24"/>
          <w:szCs w:val="24"/>
        </w:rPr>
        <w:t>.</w:t>
      </w:r>
      <w:r w:rsidR="00DD4F81">
        <w:rPr>
          <w:rFonts w:asciiTheme="minorHAnsi" w:eastAsia="Times New Roman" w:hAnsiTheme="minorHAnsi" w:cstheme="minorHAnsi"/>
          <w:spacing w:val="-5"/>
          <w:sz w:val="24"/>
          <w:szCs w:val="24"/>
        </w:rPr>
        <w:t xml:space="preserve"> </w:t>
      </w:r>
    </w:p>
    <w:p w14:paraId="7AA0DEF8" w14:textId="0896D1B9" w:rsidR="00DD4F81" w:rsidRDefault="00DD4F81" w:rsidP="004716EB">
      <w:pPr>
        <w:spacing w:before="280" w:after="307" w:line="277" w:lineRule="exact"/>
        <w:ind w:right="72"/>
        <w:jc w:val="both"/>
        <w:textAlignment w:val="baseline"/>
        <w:rPr>
          <w:rFonts w:asciiTheme="minorHAnsi" w:eastAsia="Times New Roman" w:hAnsiTheme="minorHAnsi" w:cstheme="minorHAnsi"/>
          <w:spacing w:val="-5"/>
          <w:sz w:val="24"/>
          <w:szCs w:val="24"/>
        </w:rPr>
      </w:pPr>
    </w:p>
    <w:p w14:paraId="7E68874C" w14:textId="27A3A2BD" w:rsidR="004236B9" w:rsidRDefault="00DD4F81" w:rsidP="00DD4F81">
      <w:pPr>
        <w:spacing w:before="280" w:after="307" w:line="277" w:lineRule="exact"/>
        <w:ind w:right="72"/>
        <w:jc w:val="both"/>
        <w:textAlignment w:val="baseline"/>
        <w:rPr>
          <w:rFonts w:asciiTheme="minorHAnsi" w:eastAsia="Times New Roman" w:hAnsiTheme="minorHAnsi" w:cstheme="minorHAnsi"/>
          <w:b/>
          <w:sz w:val="24"/>
          <w:szCs w:val="24"/>
        </w:rPr>
      </w:pPr>
      <w:r>
        <w:rPr>
          <w:rFonts w:asciiTheme="minorHAnsi" w:eastAsia="Times New Roman" w:hAnsiTheme="minorHAnsi" w:cstheme="minorHAnsi"/>
          <w:spacing w:val="-5"/>
          <w:sz w:val="24"/>
          <w:szCs w:val="24"/>
        </w:rPr>
        <w:lastRenderedPageBreak/>
        <w:t>The Property will be conveyed subject to an easement for the maintenance of the existing  encroachments of the City’s parking and curb as shown on the sketch plan.</w:t>
      </w:r>
    </w:p>
    <w:p w14:paraId="3717EC11" w14:textId="77777777" w:rsidR="004236B9" w:rsidRDefault="004236B9" w:rsidP="00BE4C17">
      <w:pPr>
        <w:rPr>
          <w:rFonts w:asciiTheme="minorHAnsi" w:eastAsia="Times New Roman" w:hAnsiTheme="minorHAnsi" w:cstheme="minorHAnsi"/>
          <w:b/>
          <w:sz w:val="24"/>
          <w:szCs w:val="24"/>
        </w:rPr>
      </w:pPr>
    </w:p>
    <w:p w14:paraId="45186237" w14:textId="0B1B7303" w:rsidR="00BE4C17" w:rsidRPr="004236B9" w:rsidRDefault="00BE4C17" w:rsidP="00BE4C17">
      <w:pPr>
        <w:rPr>
          <w:rFonts w:asciiTheme="minorHAnsi" w:eastAsia="Times New Roman" w:hAnsiTheme="minorHAnsi" w:cstheme="minorHAnsi"/>
          <w:b/>
          <w:sz w:val="24"/>
          <w:szCs w:val="24"/>
        </w:rPr>
      </w:pPr>
      <w:r w:rsidRPr="004236B9">
        <w:rPr>
          <w:rFonts w:asciiTheme="minorHAnsi" w:eastAsia="Times New Roman" w:hAnsiTheme="minorHAnsi" w:cstheme="minorHAnsi"/>
          <w:b/>
          <w:sz w:val="24"/>
          <w:szCs w:val="24"/>
        </w:rPr>
        <w:t>3.  Purpose</w:t>
      </w:r>
    </w:p>
    <w:p w14:paraId="537CA1A2" w14:textId="77777777" w:rsidR="00BE4C17" w:rsidRPr="004236B9" w:rsidRDefault="00BE4C17" w:rsidP="00BE4C17">
      <w:pPr>
        <w:rPr>
          <w:rFonts w:asciiTheme="minorHAnsi" w:eastAsia="Times New Roman" w:hAnsiTheme="minorHAnsi" w:cstheme="minorHAnsi"/>
          <w:b/>
          <w:sz w:val="24"/>
          <w:szCs w:val="24"/>
        </w:rPr>
      </w:pPr>
    </w:p>
    <w:p w14:paraId="2C48DC60" w14:textId="242EE9C0" w:rsidR="00BE4C17" w:rsidRPr="004236B9" w:rsidRDefault="004236B9" w:rsidP="00BE4C17">
      <w:pPr>
        <w:rPr>
          <w:rFonts w:asciiTheme="minorHAnsi" w:eastAsia="Times New Roman" w:hAnsiTheme="minorHAnsi" w:cstheme="minorHAnsi"/>
          <w:sz w:val="24"/>
          <w:szCs w:val="24"/>
        </w:rPr>
      </w:pPr>
      <w:r w:rsidRPr="004236B9">
        <w:rPr>
          <w:rFonts w:asciiTheme="minorHAnsi" w:eastAsia="Times New Roman" w:hAnsiTheme="minorHAnsi" w:cstheme="minorHAnsi"/>
          <w:sz w:val="24"/>
          <w:szCs w:val="24"/>
        </w:rPr>
        <w:t>The NRA is seeking to dispose of the Property to a non-profit cultural organization who will maintain the existing Custom House Museum and will manage the Property in a way that will both provide financial stability for the Museum and enhance the public use of the waterfront.</w:t>
      </w:r>
    </w:p>
    <w:p w14:paraId="36CA3801" w14:textId="77777777" w:rsidR="004236B9" w:rsidRPr="004236B9" w:rsidRDefault="004236B9" w:rsidP="00BE4C17">
      <w:pPr>
        <w:rPr>
          <w:rFonts w:asciiTheme="minorHAnsi" w:eastAsia="Times New Roman" w:hAnsiTheme="minorHAnsi" w:cstheme="minorHAnsi"/>
          <w:sz w:val="24"/>
          <w:szCs w:val="24"/>
        </w:rPr>
      </w:pPr>
    </w:p>
    <w:p w14:paraId="023B18FC" w14:textId="77777777" w:rsidR="00BE4C17" w:rsidRPr="004236B9" w:rsidRDefault="00BE4C17" w:rsidP="00BE4C17">
      <w:pPr>
        <w:rPr>
          <w:rFonts w:asciiTheme="minorHAnsi" w:eastAsia="Times New Roman" w:hAnsiTheme="minorHAnsi" w:cstheme="minorHAnsi"/>
          <w:b/>
          <w:sz w:val="24"/>
          <w:szCs w:val="24"/>
        </w:rPr>
      </w:pPr>
      <w:r w:rsidRPr="004236B9">
        <w:rPr>
          <w:rFonts w:asciiTheme="minorHAnsi" w:eastAsia="Times New Roman" w:hAnsiTheme="minorHAnsi" w:cstheme="minorHAnsi"/>
          <w:b/>
          <w:sz w:val="24"/>
          <w:szCs w:val="24"/>
        </w:rPr>
        <w:t>4. Zoning and Other Restrictions</w:t>
      </w:r>
    </w:p>
    <w:p w14:paraId="75432C01" w14:textId="77777777" w:rsidR="004716EB" w:rsidRPr="004236B9" w:rsidRDefault="004716EB" w:rsidP="004716EB">
      <w:pPr>
        <w:spacing w:before="457" w:after="256" w:line="287" w:lineRule="exact"/>
        <w:textAlignment w:val="baseline"/>
        <w:rPr>
          <w:rFonts w:asciiTheme="minorHAnsi" w:eastAsia="Times New Roman" w:hAnsiTheme="minorHAnsi" w:cstheme="minorHAnsi"/>
          <w:spacing w:val="-5"/>
          <w:sz w:val="24"/>
          <w:szCs w:val="24"/>
        </w:rPr>
      </w:pPr>
      <w:r w:rsidRPr="004236B9">
        <w:rPr>
          <w:rFonts w:asciiTheme="minorHAnsi" w:eastAsia="Times New Roman" w:hAnsiTheme="minorHAnsi" w:cstheme="minorHAnsi"/>
          <w:spacing w:val="-5"/>
          <w:sz w:val="24"/>
          <w:szCs w:val="24"/>
        </w:rPr>
        <w:t>The use of the Property is subject to the Zoning Ordinances of the City of Newburyport.</w:t>
      </w:r>
    </w:p>
    <w:p w14:paraId="6DE3F9E8" w14:textId="7E1CC503" w:rsidR="00BE4C17" w:rsidRPr="004236B9" w:rsidRDefault="004716EB" w:rsidP="00BE4C17">
      <w:pPr>
        <w:rPr>
          <w:rFonts w:asciiTheme="minorHAnsi" w:eastAsia="Times New Roman" w:hAnsiTheme="minorHAnsi" w:cstheme="minorHAnsi"/>
          <w:sz w:val="24"/>
          <w:szCs w:val="24"/>
        </w:rPr>
      </w:pPr>
      <w:r w:rsidRPr="004236B9">
        <w:rPr>
          <w:rFonts w:asciiTheme="minorHAnsi" w:eastAsia="Times New Roman" w:hAnsiTheme="minorHAnsi" w:cstheme="minorHAnsi"/>
          <w:sz w:val="24"/>
          <w:szCs w:val="24"/>
        </w:rPr>
        <w:t xml:space="preserve">The Property is subject to </w:t>
      </w:r>
      <w:r w:rsidR="004E6D6B" w:rsidRPr="004236B9">
        <w:rPr>
          <w:rFonts w:asciiTheme="minorHAnsi" w:eastAsia="Times New Roman" w:hAnsiTheme="minorHAnsi" w:cstheme="minorHAnsi"/>
          <w:sz w:val="24"/>
          <w:szCs w:val="24"/>
        </w:rPr>
        <w:t>the following:</w:t>
      </w:r>
    </w:p>
    <w:p w14:paraId="30BEFC0D" w14:textId="77777777" w:rsidR="00AC44EF" w:rsidRPr="004236B9" w:rsidRDefault="00AC44EF" w:rsidP="00BE4C17">
      <w:pPr>
        <w:rPr>
          <w:rFonts w:asciiTheme="minorHAnsi" w:eastAsia="Times New Roman" w:hAnsiTheme="minorHAnsi" w:cstheme="minorHAnsi"/>
          <w:sz w:val="24"/>
          <w:szCs w:val="24"/>
        </w:rPr>
      </w:pPr>
    </w:p>
    <w:p w14:paraId="7B9C43DA" w14:textId="4A9C294C" w:rsidR="004E6D6B" w:rsidRPr="004236B9" w:rsidRDefault="004E6D6B" w:rsidP="00BE4C17">
      <w:pPr>
        <w:rPr>
          <w:rFonts w:asciiTheme="minorHAnsi" w:eastAsia="Times New Roman" w:hAnsiTheme="minorHAnsi" w:cstheme="minorHAnsi"/>
          <w:sz w:val="24"/>
          <w:szCs w:val="24"/>
        </w:rPr>
      </w:pPr>
      <w:r w:rsidRPr="004236B9">
        <w:rPr>
          <w:rFonts w:asciiTheme="minorHAnsi" w:eastAsia="Times New Roman" w:hAnsiTheme="minorHAnsi" w:cstheme="minorHAnsi"/>
          <w:sz w:val="24"/>
          <w:szCs w:val="24"/>
        </w:rPr>
        <w:t>a.</w:t>
      </w:r>
      <w:r w:rsidR="00CE19E6" w:rsidRPr="004236B9">
        <w:rPr>
          <w:rFonts w:asciiTheme="minorHAnsi" w:eastAsia="Times New Roman" w:hAnsiTheme="minorHAnsi" w:cstheme="minorHAnsi"/>
          <w:sz w:val="24"/>
          <w:szCs w:val="24"/>
        </w:rPr>
        <w:tab/>
        <w:t>Order of Taking filed as Document No. 126719</w:t>
      </w:r>
    </w:p>
    <w:p w14:paraId="63E9346E" w14:textId="2D2951C4" w:rsidR="00CE19E6" w:rsidRPr="004236B9" w:rsidRDefault="00CE19E6" w:rsidP="00BE4C17">
      <w:pPr>
        <w:rPr>
          <w:rFonts w:asciiTheme="minorHAnsi" w:eastAsia="Times New Roman" w:hAnsiTheme="minorHAnsi" w:cstheme="minorHAnsi"/>
          <w:sz w:val="24"/>
          <w:szCs w:val="24"/>
        </w:rPr>
      </w:pPr>
      <w:r w:rsidRPr="004236B9">
        <w:rPr>
          <w:rFonts w:asciiTheme="minorHAnsi" w:eastAsia="Times New Roman" w:hAnsiTheme="minorHAnsi" w:cstheme="minorHAnsi"/>
          <w:sz w:val="24"/>
          <w:szCs w:val="24"/>
        </w:rPr>
        <w:t>b.</w:t>
      </w:r>
      <w:r w:rsidRPr="004236B9">
        <w:rPr>
          <w:rFonts w:asciiTheme="minorHAnsi" w:eastAsia="Times New Roman" w:hAnsiTheme="minorHAnsi" w:cstheme="minorHAnsi"/>
          <w:sz w:val="24"/>
          <w:szCs w:val="24"/>
        </w:rPr>
        <w:tab/>
        <w:t>Easement to Massachusetts Electric Company filed as Document No. 408754</w:t>
      </w:r>
    </w:p>
    <w:p w14:paraId="2532A90B" w14:textId="3D19A7FA" w:rsidR="00CE19E6" w:rsidRPr="004236B9" w:rsidRDefault="00CE19E6" w:rsidP="00BE4C17">
      <w:pPr>
        <w:rPr>
          <w:rFonts w:asciiTheme="minorHAnsi" w:eastAsia="Times New Roman" w:hAnsiTheme="minorHAnsi" w:cstheme="minorHAnsi"/>
          <w:sz w:val="24"/>
          <w:szCs w:val="24"/>
        </w:rPr>
      </w:pPr>
      <w:r w:rsidRPr="004236B9">
        <w:rPr>
          <w:rFonts w:asciiTheme="minorHAnsi" w:eastAsia="Times New Roman" w:hAnsiTheme="minorHAnsi" w:cstheme="minorHAnsi"/>
          <w:sz w:val="24"/>
          <w:szCs w:val="24"/>
        </w:rPr>
        <w:t>c.</w:t>
      </w:r>
      <w:r w:rsidRPr="004236B9">
        <w:rPr>
          <w:rFonts w:asciiTheme="minorHAnsi" w:eastAsia="Times New Roman" w:hAnsiTheme="minorHAnsi" w:cstheme="minorHAnsi"/>
          <w:sz w:val="24"/>
          <w:szCs w:val="24"/>
        </w:rPr>
        <w:tab/>
        <w:t>Lease to Newburyport Maritime Society, Inc. filed as Document No. 415393</w:t>
      </w:r>
    </w:p>
    <w:p w14:paraId="1C4E05C7" w14:textId="196666D9" w:rsidR="00CE19E6" w:rsidRPr="004236B9" w:rsidRDefault="00CE19E6" w:rsidP="00BE4C17">
      <w:pPr>
        <w:rPr>
          <w:rFonts w:asciiTheme="minorHAnsi" w:eastAsia="Times New Roman" w:hAnsiTheme="minorHAnsi" w:cstheme="minorHAnsi"/>
          <w:sz w:val="24"/>
          <w:szCs w:val="24"/>
        </w:rPr>
      </w:pPr>
      <w:r w:rsidRPr="004236B9">
        <w:rPr>
          <w:rFonts w:asciiTheme="minorHAnsi" w:eastAsia="Times New Roman" w:hAnsiTheme="minorHAnsi" w:cstheme="minorHAnsi"/>
          <w:sz w:val="24"/>
          <w:szCs w:val="24"/>
        </w:rPr>
        <w:t>d.</w:t>
      </w:r>
      <w:r w:rsidRPr="004236B9">
        <w:rPr>
          <w:rFonts w:asciiTheme="minorHAnsi" w:eastAsia="Times New Roman" w:hAnsiTheme="minorHAnsi" w:cstheme="minorHAnsi"/>
          <w:sz w:val="24"/>
          <w:szCs w:val="24"/>
        </w:rPr>
        <w:tab/>
        <w:t>Restriction and covenant filed as Document No. 415394</w:t>
      </w:r>
    </w:p>
    <w:p w14:paraId="08845D9D" w14:textId="073632BB" w:rsidR="00CE19E6" w:rsidRPr="004236B9" w:rsidRDefault="00CE19E6" w:rsidP="00BE4C17">
      <w:pPr>
        <w:rPr>
          <w:rFonts w:asciiTheme="minorHAnsi" w:eastAsia="Times New Roman" w:hAnsiTheme="minorHAnsi" w:cstheme="minorHAnsi"/>
          <w:sz w:val="24"/>
          <w:szCs w:val="24"/>
        </w:rPr>
      </w:pPr>
      <w:r w:rsidRPr="004236B9">
        <w:rPr>
          <w:rFonts w:asciiTheme="minorHAnsi" w:eastAsia="Times New Roman" w:hAnsiTheme="minorHAnsi" w:cstheme="minorHAnsi"/>
          <w:sz w:val="24"/>
          <w:szCs w:val="24"/>
        </w:rPr>
        <w:t>e.</w:t>
      </w:r>
      <w:r w:rsidRPr="004236B9">
        <w:rPr>
          <w:rFonts w:asciiTheme="minorHAnsi" w:eastAsia="Times New Roman" w:hAnsiTheme="minorHAnsi" w:cstheme="minorHAnsi"/>
          <w:sz w:val="24"/>
          <w:szCs w:val="24"/>
        </w:rPr>
        <w:tab/>
        <w:t>Preservation Restriction Agreement filed as Document No. 543682</w:t>
      </w:r>
    </w:p>
    <w:p w14:paraId="4544EA4E" w14:textId="5997F844" w:rsidR="00CE19E6" w:rsidRPr="004236B9" w:rsidRDefault="00CE19E6" w:rsidP="00CE19E6">
      <w:pPr>
        <w:ind w:left="720" w:hanging="720"/>
        <w:rPr>
          <w:rFonts w:asciiTheme="minorHAnsi" w:eastAsia="Times New Roman" w:hAnsiTheme="minorHAnsi" w:cstheme="minorHAnsi"/>
          <w:sz w:val="24"/>
          <w:szCs w:val="24"/>
        </w:rPr>
      </w:pPr>
      <w:r w:rsidRPr="004236B9">
        <w:rPr>
          <w:rFonts w:asciiTheme="minorHAnsi" w:eastAsia="Times New Roman" w:hAnsiTheme="minorHAnsi" w:cstheme="minorHAnsi"/>
          <w:sz w:val="24"/>
          <w:szCs w:val="24"/>
        </w:rPr>
        <w:t>f.</w:t>
      </w:r>
      <w:r w:rsidRPr="004236B9">
        <w:rPr>
          <w:rFonts w:asciiTheme="minorHAnsi" w:eastAsia="Times New Roman" w:hAnsiTheme="minorHAnsi" w:cstheme="minorHAnsi"/>
          <w:sz w:val="24"/>
          <w:szCs w:val="24"/>
        </w:rPr>
        <w:tab/>
        <w:t>Easements and agreements to City of Newburyport filed as Document No. 564545 and 564546</w:t>
      </w:r>
    </w:p>
    <w:p w14:paraId="3A8EA616" w14:textId="493D03D6" w:rsidR="00CE19E6" w:rsidRPr="004236B9" w:rsidRDefault="00CE19E6" w:rsidP="00CE19E6">
      <w:pPr>
        <w:ind w:left="720" w:hanging="720"/>
        <w:rPr>
          <w:rFonts w:asciiTheme="minorHAnsi" w:eastAsia="Times New Roman" w:hAnsiTheme="minorHAnsi" w:cstheme="minorHAnsi"/>
          <w:sz w:val="24"/>
          <w:szCs w:val="24"/>
        </w:rPr>
      </w:pPr>
      <w:r w:rsidRPr="004236B9">
        <w:rPr>
          <w:rFonts w:asciiTheme="minorHAnsi" w:eastAsia="Times New Roman" w:hAnsiTheme="minorHAnsi" w:cstheme="minorHAnsi"/>
          <w:sz w:val="24"/>
          <w:szCs w:val="24"/>
        </w:rPr>
        <w:t>g.</w:t>
      </w:r>
      <w:r w:rsidRPr="004236B9">
        <w:rPr>
          <w:rFonts w:asciiTheme="minorHAnsi" w:eastAsia="Times New Roman" w:hAnsiTheme="minorHAnsi" w:cstheme="minorHAnsi"/>
          <w:sz w:val="24"/>
          <w:szCs w:val="24"/>
        </w:rPr>
        <w:tab/>
        <w:t>Taking by City of Newburyport filed as Document No. 564553 as amended</w:t>
      </w:r>
    </w:p>
    <w:p w14:paraId="0A6FAA9C" w14:textId="32A4FA22" w:rsidR="00CE19E6" w:rsidRPr="004236B9" w:rsidRDefault="00CE19E6" w:rsidP="00CE19E6">
      <w:pPr>
        <w:ind w:left="720" w:hanging="720"/>
        <w:rPr>
          <w:rFonts w:asciiTheme="minorHAnsi" w:eastAsia="Times New Roman" w:hAnsiTheme="minorHAnsi" w:cstheme="minorHAnsi"/>
          <w:sz w:val="24"/>
          <w:szCs w:val="24"/>
        </w:rPr>
      </w:pPr>
      <w:r w:rsidRPr="004236B9">
        <w:rPr>
          <w:rFonts w:asciiTheme="minorHAnsi" w:eastAsia="Times New Roman" w:hAnsiTheme="minorHAnsi" w:cstheme="minorHAnsi"/>
          <w:sz w:val="24"/>
          <w:szCs w:val="24"/>
        </w:rPr>
        <w:t>h.</w:t>
      </w:r>
      <w:r w:rsidRPr="004236B9">
        <w:rPr>
          <w:rFonts w:asciiTheme="minorHAnsi" w:eastAsia="Times New Roman" w:hAnsiTheme="minorHAnsi" w:cstheme="minorHAnsi"/>
          <w:sz w:val="24"/>
          <w:szCs w:val="24"/>
        </w:rPr>
        <w:tab/>
        <w:t>License for pathway filed as Document No. 565442</w:t>
      </w:r>
    </w:p>
    <w:p w14:paraId="4A03C519" w14:textId="00282437" w:rsidR="00CE19E6" w:rsidRPr="004236B9" w:rsidRDefault="00CE19E6" w:rsidP="00CE19E6">
      <w:pPr>
        <w:ind w:left="720" w:hanging="720"/>
        <w:rPr>
          <w:rFonts w:asciiTheme="minorHAnsi" w:eastAsia="Times New Roman" w:hAnsiTheme="minorHAnsi" w:cstheme="minorHAnsi"/>
          <w:sz w:val="24"/>
          <w:szCs w:val="24"/>
        </w:rPr>
      </w:pPr>
      <w:r w:rsidRPr="004236B9">
        <w:rPr>
          <w:rFonts w:asciiTheme="minorHAnsi" w:eastAsia="Times New Roman" w:hAnsiTheme="minorHAnsi" w:cstheme="minorHAnsi"/>
          <w:sz w:val="24"/>
          <w:szCs w:val="24"/>
        </w:rPr>
        <w:t>i.</w:t>
      </w:r>
      <w:r w:rsidRPr="004236B9">
        <w:rPr>
          <w:rFonts w:asciiTheme="minorHAnsi" w:eastAsia="Times New Roman" w:hAnsiTheme="minorHAnsi" w:cstheme="minorHAnsi"/>
          <w:sz w:val="24"/>
          <w:szCs w:val="24"/>
        </w:rPr>
        <w:tab/>
        <w:t>Easements, restrictions, covenants and agreements of record to the extent in force and applicable</w:t>
      </w:r>
    </w:p>
    <w:p w14:paraId="10DA167B" w14:textId="29D85138" w:rsidR="00CE19E6" w:rsidRPr="004236B9" w:rsidRDefault="00CE19E6" w:rsidP="00BE4C17">
      <w:pPr>
        <w:rPr>
          <w:rFonts w:asciiTheme="minorHAnsi" w:eastAsia="Times New Roman" w:hAnsiTheme="minorHAnsi" w:cstheme="minorHAnsi"/>
          <w:sz w:val="24"/>
          <w:szCs w:val="24"/>
        </w:rPr>
      </w:pPr>
    </w:p>
    <w:p w14:paraId="6AB0AAA8" w14:textId="041A137E" w:rsidR="00AC44EF" w:rsidRPr="004236B9" w:rsidRDefault="00AC44EF" w:rsidP="00BE4C17">
      <w:pPr>
        <w:rPr>
          <w:rFonts w:asciiTheme="minorHAnsi" w:eastAsia="Times New Roman" w:hAnsiTheme="minorHAnsi" w:cstheme="minorHAnsi"/>
          <w:sz w:val="24"/>
          <w:szCs w:val="24"/>
        </w:rPr>
      </w:pPr>
      <w:r w:rsidRPr="004236B9">
        <w:rPr>
          <w:rFonts w:asciiTheme="minorHAnsi" w:eastAsia="Times New Roman" w:hAnsiTheme="minorHAnsi" w:cstheme="minorHAnsi"/>
          <w:sz w:val="24"/>
          <w:szCs w:val="24"/>
        </w:rPr>
        <w:t>[Please note that this list is provided for information purposes only and does not constitute a certification of title.]</w:t>
      </w:r>
    </w:p>
    <w:p w14:paraId="2B6FECFD" w14:textId="77777777" w:rsidR="00CE19E6" w:rsidRPr="004236B9" w:rsidRDefault="00CE19E6" w:rsidP="00BE4C17">
      <w:pPr>
        <w:rPr>
          <w:rFonts w:asciiTheme="minorHAnsi" w:eastAsia="Times New Roman" w:hAnsiTheme="minorHAnsi" w:cstheme="minorHAnsi"/>
          <w:sz w:val="24"/>
          <w:szCs w:val="24"/>
        </w:rPr>
      </w:pPr>
    </w:p>
    <w:p w14:paraId="54ECEC49" w14:textId="34B267A7" w:rsidR="00BE4C17" w:rsidRPr="004236B9" w:rsidRDefault="00BE4C17" w:rsidP="00BE4C17">
      <w:pPr>
        <w:rPr>
          <w:rFonts w:asciiTheme="minorHAnsi" w:eastAsia="Times New Roman" w:hAnsiTheme="minorHAnsi" w:cstheme="minorHAnsi"/>
          <w:b/>
          <w:sz w:val="24"/>
          <w:szCs w:val="24"/>
        </w:rPr>
      </w:pPr>
      <w:r w:rsidRPr="004236B9">
        <w:rPr>
          <w:rFonts w:asciiTheme="minorHAnsi" w:eastAsia="Times New Roman" w:hAnsiTheme="minorHAnsi" w:cstheme="minorHAnsi"/>
          <w:b/>
          <w:sz w:val="24"/>
          <w:szCs w:val="24"/>
        </w:rPr>
        <w:t xml:space="preserve">5. </w:t>
      </w:r>
      <w:r w:rsidR="00AC44EF" w:rsidRPr="004236B9">
        <w:rPr>
          <w:rFonts w:asciiTheme="minorHAnsi" w:eastAsia="Times New Roman" w:hAnsiTheme="minorHAnsi" w:cstheme="minorHAnsi"/>
          <w:b/>
          <w:sz w:val="24"/>
          <w:szCs w:val="24"/>
        </w:rPr>
        <w:t>Proposal</w:t>
      </w:r>
      <w:r w:rsidRPr="004236B9">
        <w:rPr>
          <w:rFonts w:asciiTheme="minorHAnsi" w:eastAsia="Times New Roman" w:hAnsiTheme="minorHAnsi" w:cstheme="minorHAnsi"/>
          <w:b/>
          <w:sz w:val="24"/>
          <w:szCs w:val="24"/>
        </w:rPr>
        <w:t>, Project Information and Submission Deadline</w:t>
      </w:r>
    </w:p>
    <w:p w14:paraId="2031A18F" w14:textId="77777777" w:rsidR="00BE4C17" w:rsidRPr="004236B9" w:rsidRDefault="00BE4C17" w:rsidP="00BE4C17">
      <w:pPr>
        <w:rPr>
          <w:rFonts w:asciiTheme="minorHAnsi" w:eastAsia="Times New Roman" w:hAnsiTheme="minorHAnsi" w:cstheme="minorHAnsi"/>
          <w:b/>
          <w:sz w:val="24"/>
          <w:szCs w:val="24"/>
        </w:rPr>
      </w:pPr>
    </w:p>
    <w:p w14:paraId="2B0FBA26" w14:textId="53DBA594" w:rsidR="00BE4C17" w:rsidRPr="004236B9" w:rsidRDefault="00BE4C17" w:rsidP="00BE4C17">
      <w:pPr>
        <w:rPr>
          <w:rFonts w:asciiTheme="minorHAnsi" w:eastAsia="Times New Roman" w:hAnsiTheme="minorHAnsi" w:cstheme="minorHAnsi"/>
          <w:sz w:val="24"/>
          <w:szCs w:val="24"/>
        </w:rPr>
      </w:pPr>
      <w:r w:rsidRPr="004236B9">
        <w:rPr>
          <w:rFonts w:asciiTheme="minorHAnsi" w:eastAsia="Times New Roman" w:hAnsiTheme="minorHAnsi" w:cstheme="minorHAnsi"/>
          <w:sz w:val="24"/>
          <w:szCs w:val="24"/>
        </w:rPr>
        <w:t>Parties interested in responding to this RFP are invited to submit a Proposal in accordance with the following terms and conditions.  With submission of a response to this RFP, the interested party acknowledges that he</w:t>
      </w:r>
      <w:r w:rsidR="00CE19E6" w:rsidRPr="004236B9">
        <w:rPr>
          <w:rFonts w:asciiTheme="minorHAnsi" w:eastAsia="Times New Roman" w:hAnsiTheme="minorHAnsi" w:cstheme="minorHAnsi"/>
          <w:sz w:val="24"/>
          <w:szCs w:val="24"/>
        </w:rPr>
        <w:t>, she, or it</w:t>
      </w:r>
      <w:r w:rsidRPr="004236B9">
        <w:rPr>
          <w:rFonts w:asciiTheme="minorHAnsi" w:eastAsia="Times New Roman" w:hAnsiTheme="minorHAnsi" w:cstheme="minorHAnsi"/>
          <w:sz w:val="24"/>
          <w:szCs w:val="24"/>
        </w:rPr>
        <w:t xml:space="preserve"> has read and understand</w:t>
      </w:r>
      <w:r w:rsidR="00CE19E6" w:rsidRPr="004236B9">
        <w:rPr>
          <w:rFonts w:asciiTheme="minorHAnsi" w:eastAsia="Times New Roman" w:hAnsiTheme="minorHAnsi" w:cstheme="minorHAnsi"/>
          <w:sz w:val="24"/>
          <w:szCs w:val="24"/>
        </w:rPr>
        <w:t xml:space="preserve">s </w:t>
      </w:r>
      <w:r w:rsidRPr="004236B9">
        <w:rPr>
          <w:rFonts w:asciiTheme="minorHAnsi" w:eastAsia="Times New Roman" w:hAnsiTheme="minorHAnsi" w:cstheme="minorHAnsi"/>
          <w:sz w:val="24"/>
          <w:szCs w:val="24"/>
        </w:rPr>
        <w:t>the requirements and conditions herein.</w:t>
      </w:r>
    </w:p>
    <w:p w14:paraId="7EC8E6E6" w14:textId="2D69C334" w:rsidR="002A03FC" w:rsidRPr="004236B9" w:rsidRDefault="00BE4C17" w:rsidP="00AC44EF">
      <w:pPr>
        <w:spacing w:before="457" w:after="256" w:line="287" w:lineRule="exact"/>
        <w:textAlignment w:val="baseline"/>
        <w:rPr>
          <w:rFonts w:asciiTheme="minorHAnsi" w:eastAsia="Times New Roman" w:hAnsiTheme="minorHAnsi" w:cstheme="minorHAnsi"/>
          <w:spacing w:val="-5"/>
          <w:sz w:val="24"/>
          <w:szCs w:val="24"/>
        </w:rPr>
      </w:pPr>
      <w:r w:rsidRPr="004236B9">
        <w:rPr>
          <w:rFonts w:asciiTheme="minorHAnsi" w:eastAsia="Times New Roman" w:hAnsiTheme="minorHAnsi" w:cstheme="minorHAnsi"/>
          <w:sz w:val="24"/>
          <w:szCs w:val="24"/>
          <w:u w:val="single"/>
        </w:rPr>
        <w:t>Availability of</w:t>
      </w:r>
      <w:r w:rsidR="00CE19E6" w:rsidRPr="004236B9">
        <w:rPr>
          <w:rFonts w:asciiTheme="minorHAnsi" w:eastAsia="Times New Roman" w:hAnsiTheme="minorHAnsi" w:cstheme="minorHAnsi"/>
          <w:sz w:val="24"/>
          <w:szCs w:val="24"/>
          <w:u w:val="single"/>
        </w:rPr>
        <w:t xml:space="preserve"> RFP</w:t>
      </w:r>
      <w:r w:rsidRPr="004236B9">
        <w:rPr>
          <w:rFonts w:asciiTheme="minorHAnsi" w:eastAsia="Times New Roman" w:hAnsiTheme="minorHAnsi" w:cstheme="minorHAnsi"/>
          <w:sz w:val="24"/>
          <w:szCs w:val="24"/>
        </w:rPr>
        <w:t xml:space="preserve"> - </w:t>
      </w:r>
      <w:r w:rsidR="00CE19E6" w:rsidRPr="004236B9">
        <w:rPr>
          <w:rFonts w:asciiTheme="minorHAnsi" w:eastAsia="Times New Roman" w:hAnsiTheme="minorHAnsi" w:cstheme="minorHAnsi"/>
          <w:spacing w:val="-5"/>
          <w:sz w:val="24"/>
          <w:szCs w:val="24"/>
        </w:rPr>
        <w:t xml:space="preserve">This RFP may be obtained from the City Clerk, City Hall, 60 Pleasant Street, Newburyport, MA 01950, Monday through Wednesday, 8:00 A.M. to 4:00 P.M.; </w:t>
      </w:r>
      <w:r w:rsidR="00CE19E6" w:rsidRPr="004236B9">
        <w:rPr>
          <w:rFonts w:asciiTheme="minorHAnsi" w:eastAsia="Times New Roman" w:hAnsiTheme="minorHAnsi" w:cstheme="minorHAnsi"/>
          <w:spacing w:val="-5"/>
          <w:sz w:val="24"/>
          <w:szCs w:val="24"/>
        </w:rPr>
        <w:lastRenderedPageBreak/>
        <w:t xml:space="preserve">Thursday, 8:00 A.M. to 8:00 P.M.; Friday, 8:00 A.M. to 12:00 P.M. beginning </w:t>
      </w:r>
      <w:r w:rsidR="00DD4F81">
        <w:rPr>
          <w:rFonts w:asciiTheme="minorHAnsi" w:eastAsia="Times New Roman" w:hAnsiTheme="minorHAnsi" w:cstheme="minorHAnsi"/>
          <w:spacing w:val="-5"/>
          <w:sz w:val="24"/>
          <w:szCs w:val="24"/>
        </w:rPr>
        <w:t xml:space="preserve">August </w:t>
      </w:r>
      <w:r w:rsidR="00A871E1">
        <w:rPr>
          <w:rFonts w:asciiTheme="minorHAnsi" w:eastAsia="Times New Roman" w:hAnsiTheme="minorHAnsi" w:cstheme="minorHAnsi"/>
          <w:spacing w:val="-5"/>
          <w:sz w:val="24"/>
          <w:szCs w:val="24"/>
        </w:rPr>
        <w:t>29</w:t>
      </w:r>
      <w:r w:rsidR="00CE19E6" w:rsidRPr="004236B9">
        <w:rPr>
          <w:rFonts w:asciiTheme="minorHAnsi" w:eastAsia="Times New Roman" w:hAnsiTheme="minorHAnsi" w:cstheme="minorHAnsi"/>
          <w:spacing w:val="-5"/>
          <w:sz w:val="24"/>
          <w:szCs w:val="24"/>
        </w:rPr>
        <w:t xml:space="preserve">, 2018.  </w:t>
      </w:r>
    </w:p>
    <w:p w14:paraId="43BB11C5" w14:textId="3A632F1E" w:rsidR="00AC44EF" w:rsidRPr="004236B9" w:rsidRDefault="00BE4C17" w:rsidP="00AC44EF">
      <w:pPr>
        <w:spacing w:before="457" w:after="256" w:line="287" w:lineRule="exact"/>
        <w:textAlignment w:val="baseline"/>
        <w:rPr>
          <w:rFonts w:asciiTheme="minorHAnsi" w:eastAsia="Times New Roman" w:hAnsiTheme="minorHAnsi" w:cstheme="minorHAnsi"/>
          <w:spacing w:val="-5"/>
          <w:sz w:val="24"/>
          <w:szCs w:val="24"/>
        </w:rPr>
      </w:pPr>
      <w:r w:rsidRPr="004236B9">
        <w:rPr>
          <w:rFonts w:asciiTheme="minorHAnsi" w:eastAsia="Times New Roman" w:hAnsiTheme="minorHAnsi" w:cstheme="minorHAnsi"/>
          <w:sz w:val="24"/>
          <w:szCs w:val="24"/>
          <w:u w:val="single"/>
        </w:rPr>
        <w:t>Submission Deadline</w:t>
      </w:r>
      <w:r w:rsidRPr="004236B9">
        <w:rPr>
          <w:rFonts w:asciiTheme="minorHAnsi" w:eastAsia="Times New Roman" w:hAnsiTheme="minorHAnsi" w:cstheme="minorHAnsi"/>
          <w:sz w:val="24"/>
          <w:szCs w:val="24"/>
        </w:rPr>
        <w:t xml:space="preserve"> - </w:t>
      </w:r>
      <w:r w:rsidR="00AC44EF" w:rsidRPr="004236B9">
        <w:rPr>
          <w:rFonts w:asciiTheme="minorHAnsi" w:eastAsia="Times New Roman" w:hAnsiTheme="minorHAnsi" w:cstheme="minorHAnsi"/>
          <w:spacing w:val="-5"/>
          <w:sz w:val="24"/>
          <w:szCs w:val="24"/>
        </w:rPr>
        <w:t>Three (3) copies of the Proposal, together with one copy in electronic format, must be received by 1</w:t>
      </w:r>
      <w:r w:rsidR="00DD4F81">
        <w:rPr>
          <w:rFonts w:asciiTheme="minorHAnsi" w:eastAsia="Times New Roman" w:hAnsiTheme="minorHAnsi" w:cstheme="minorHAnsi"/>
          <w:spacing w:val="-5"/>
          <w:sz w:val="24"/>
          <w:szCs w:val="24"/>
        </w:rPr>
        <w:t>0</w:t>
      </w:r>
      <w:r w:rsidR="00AC44EF" w:rsidRPr="004236B9">
        <w:rPr>
          <w:rFonts w:asciiTheme="minorHAnsi" w:eastAsia="Times New Roman" w:hAnsiTheme="minorHAnsi" w:cstheme="minorHAnsi"/>
          <w:spacing w:val="-5"/>
          <w:sz w:val="24"/>
          <w:szCs w:val="24"/>
        </w:rPr>
        <w:t>:00 A.M. local time</w:t>
      </w:r>
      <w:r w:rsidR="00DD4F81">
        <w:rPr>
          <w:rFonts w:asciiTheme="minorHAnsi" w:eastAsia="Times New Roman" w:hAnsiTheme="minorHAnsi" w:cstheme="minorHAnsi"/>
          <w:spacing w:val="-5"/>
          <w:sz w:val="24"/>
          <w:szCs w:val="24"/>
        </w:rPr>
        <w:t>, October 1, 2018</w:t>
      </w:r>
      <w:r w:rsidR="00AC44EF" w:rsidRPr="004236B9">
        <w:rPr>
          <w:rFonts w:asciiTheme="minorHAnsi" w:eastAsia="Times New Roman" w:hAnsiTheme="minorHAnsi" w:cstheme="minorHAnsi"/>
          <w:spacing w:val="-5"/>
          <w:sz w:val="24"/>
          <w:szCs w:val="24"/>
        </w:rPr>
        <w:t xml:space="preserve"> at this address:</w:t>
      </w:r>
    </w:p>
    <w:p w14:paraId="7AA58C07" w14:textId="77777777" w:rsidR="00AC44EF" w:rsidRPr="004236B9" w:rsidRDefault="00AC44EF" w:rsidP="00AC44EF">
      <w:pPr>
        <w:jc w:val="center"/>
        <w:textAlignment w:val="baseline"/>
        <w:rPr>
          <w:rFonts w:asciiTheme="minorHAnsi" w:eastAsia="Times New Roman" w:hAnsiTheme="minorHAnsi" w:cstheme="minorHAnsi"/>
          <w:spacing w:val="-5"/>
          <w:sz w:val="24"/>
          <w:szCs w:val="24"/>
        </w:rPr>
      </w:pPr>
      <w:r w:rsidRPr="004236B9">
        <w:rPr>
          <w:rFonts w:asciiTheme="minorHAnsi" w:eastAsia="Times New Roman" w:hAnsiTheme="minorHAnsi" w:cstheme="minorHAnsi"/>
          <w:spacing w:val="-5"/>
          <w:sz w:val="24"/>
          <w:szCs w:val="24"/>
        </w:rPr>
        <w:t>Newburyport Redevelopment Authority</w:t>
      </w:r>
    </w:p>
    <w:p w14:paraId="3BF9E41A" w14:textId="77777777" w:rsidR="00AC44EF" w:rsidRPr="004236B9" w:rsidRDefault="00AC44EF" w:rsidP="00AC44EF">
      <w:pPr>
        <w:jc w:val="center"/>
        <w:textAlignment w:val="baseline"/>
        <w:rPr>
          <w:rFonts w:asciiTheme="minorHAnsi" w:eastAsia="Times New Roman" w:hAnsiTheme="minorHAnsi" w:cstheme="minorHAnsi"/>
          <w:spacing w:val="-5"/>
          <w:sz w:val="24"/>
          <w:szCs w:val="24"/>
        </w:rPr>
      </w:pPr>
      <w:r w:rsidRPr="004236B9">
        <w:rPr>
          <w:rFonts w:asciiTheme="minorHAnsi" w:eastAsia="Times New Roman" w:hAnsiTheme="minorHAnsi" w:cstheme="minorHAnsi"/>
          <w:spacing w:val="-5"/>
          <w:sz w:val="24"/>
          <w:szCs w:val="24"/>
        </w:rPr>
        <w:t>60 Pleasant Street</w:t>
      </w:r>
    </w:p>
    <w:p w14:paraId="7CB08126" w14:textId="77777777" w:rsidR="00AC44EF" w:rsidRPr="004236B9" w:rsidRDefault="00AC44EF" w:rsidP="00AC44EF">
      <w:pPr>
        <w:jc w:val="center"/>
        <w:textAlignment w:val="baseline"/>
        <w:rPr>
          <w:rFonts w:asciiTheme="minorHAnsi" w:eastAsia="Times New Roman" w:hAnsiTheme="minorHAnsi" w:cstheme="minorHAnsi"/>
          <w:spacing w:val="-5"/>
          <w:sz w:val="24"/>
          <w:szCs w:val="24"/>
        </w:rPr>
      </w:pPr>
      <w:r w:rsidRPr="004236B9">
        <w:rPr>
          <w:rFonts w:asciiTheme="minorHAnsi" w:eastAsia="Times New Roman" w:hAnsiTheme="minorHAnsi" w:cstheme="minorHAnsi"/>
          <w:spacing w:val="-5"/>
          <w:sz w:val="24"/>
          <w:szCs w:val="24"/>
        </w:rPr>
        <w:t>Newburyport, MA 01950</w:t>
      </w:r>
    </w:p>
    <w:p w14:paraId="6169C736" w14:textId="0AA23D10" w:rsidR="00BE4C17" w:rsidRPr="004236B9" w:rsidRDefault="00AC44EF" w:rsidP="00AC44EF">
      <w:pPr>
        <w:spacing w:before="457" w:after="256" w:line="287" w:lineRule="exact"/>
        <w:textAlignment w:val="baseline"/>
        <w:rPr>
          <w:rFonts w:asciiTheme="minorHAnsi" w:eastAsia="Times New Roman" w:hAnsiTheme="minorHAnsi" w:cstheme="minorHAnsi"/>
          <w:spacing w:val="-5"/>
          <w:sz w:val="24"/>
          <w:szCs w:val="24"/>
        </w:rPr>
      </w:pPr>
      <w:r w:rsidRPr="004236B9">
        <w:rPr>
          <w:rFonts w:asciiTheme="minorHAnsi" w:eastAsia="Times New Roman" w:hAnsiTheme="minorHAnsi" w:cstheme="minorHAnsi"/>
          <w:spacing w:val="-5"/>
          <w:sz w:val="24"/>
          <w:szCs w:val="24"/>
        </w:rPr>
        <w:t xml:space="preserve">All Proposals submitted shall be typed or printed. Pages shall be numbered.  The clock in the City Clerk’s office will be considered official.  </w:t>
      </w:r>
      <w:r w:rsidRPr="004236B9">
        <w:rPr>
          <w:rFonts w:asciiTheme="minorHAnsi" w:eastAsia="Times New Roman" w:hAnsiTheme="minorHAnsi" w:cstheme="minorHAnsi"/>
          <w:sz w:val="24"/>
          <w:szCs w:val="24"/>
        </w:rPr>
        <w:t>Proposals will be publicly opened and read at 1</w:t>
      </w:r>
      <w:r w:rsidR="00DD4F81">
        <w:rPr>
          <w:rFonts w:asciiTheme="minorHAnsi" w:eastAsia="Times New Roman" w:hAnsiTheme="minorHAnsi" w:cstheme="minorHAnsi"/>
          <w:sz w:val="24"/>
          <w:szCs w:val="24"/>
        </w:rPr>
        <w:t>1</w:t>
      </w:r>
      <w:r w:rsidRPr="004236B9">
        <w:rPr>
          <w:rFonts w:asciiTheme="minorHAnsi" w:eastAsia="Times New Roman" w:hAnsiTheme="minorHAnsi" w:cstheme="minorHAnsi"/>
          <w:sz w:val="24"/>
          <w:szCs w:val="24"/>
        </w:rPr>
        <w:t xml:space="preserve">:00 </w:t>
      </w:r>
      <w:r w:rsidR="00DD4F81">
        <w:rPr>
          <w:rFonts w:asciiTheme="minorHAnsi" w:eastAsia="Times New Roman" w:hAnsiTheme="minorHAnsi" w:cstheme="minorHAnsi"/>
          <w:sz w:val="24"/>
          <w:szCs w:val="24"/>
        </w:rPr>
        <w:t>A</w:t>
      </w:r>
      <w:r w:rsidRPr="004236B9">
        <w:rPr>
          <w:rFonts w:asciiTheme="minorHAnsi" w:eastAsia="Times New Roman" w:hAnsiTheme="minorHAnsi" w:cstheme="minorHAnsi"/>
          <w:sz w:val="24"/>
          <w:szCs w:val="24"/>
        </w:rPr>
        <w:t xml:space="preserve">M on </w:t>
      </w:r>
      <w:r w:rsidR="00DD4F81">
        <w:rPr>
          <w:rFonts w:asciiTheme="minorHAnsi" w:eastAsia="Times New Roman" w:hAnsiTheme="minorHAnsi" w:cstheme="minorHAnsi"/>
          <w:sz w:val="24"/>
          <w:szCs w:val="24"/>
        </w:rPr>
        <w:t>October 1</w:t>
      </w:r>
      <w:r w:rsidRPr="004236B9">
        <w:rPr>
          <w:rFonts w:asciiTheme="minorHAnsi" w:eastAsia="Times New Roman" w:hAnsiTheme="minorHAnsi" w:cstheme="minorHAnsi"/>
          <w:spacing w:val="-5"/>
          <w:sz w:val="24"/>
          <w:szCs w:val="24"/>
        </w:rPr>
        <w:t xml:space="preserve">. </w:t>
      </w:r>
      <w:r w:rsidR="00DD4F81">
        <w:rPr>
          <w:rFonts w:asciiTheme="minorHAnsi" w:eastAsia="Times New Roman" w:hAnsiTheme="minorHAnsi" w:cstheme="minorHAnsi"/>
          <w:spacing w:val="-5"/>
          <w:sz w:val="24"/>
          <w:szCs w:val="24"/>
        </w:rPr>
        <w:t xml:space="preserve">2018. </w:t>
      </w:r>
      <w:r w:rsidRPr="004236B9">
        <w:rPr>
          <w:rFonts w:asciiTheme="minorHAnsi" w:eastAsia="Times New Roman" w:hAnsiTheme="minorHAnsi" w:cstheme="minorHAnsi"/>
          <w:spacing w:val="-5"/>
          <w:sz w:val="24"/>
          <w:szCs w:val="24"/>
        </w:rPr>
        <w:t>L</w:t>
      </w:r>
      <w:r w:rsidR="00BE4C17" w:rsidRPr="004236B9">
        <w:rPr>
          <w:rFonts w:asciiTheme="minorHAnsi" w:eastAsia="Times New Roman" w:hAnsiTheme="minorHAnsi" w:cstheme="minorHAnsi"/>
          <w:sz w:val="24"/>
          <w:szCs w:val="24"/>
        </w:rPr>
        <w:t xml:space="preserve">ate, faxed or e-mailed Proposals will not be accepted.  The front page of the </w:t>
      </w:r>
      <w:r w:rsidRPr="004236B9">
        <w:rPr>
          <w:rFonts w:asciiTheme="minorHAnsi" w:eastAsia="Times New Roman" w:hAnsiTheme="minorHAnsi" w:cstheme="minorHAnsi"/>
          <w:sz w:val="24"/>
          <w:szCs w:val="24"/>
        </w:rPr>
        <w:t xml:space="preserve">Proposal </w:t>
      </w:r>
      <w:r w:rsidR="00BE4C17" w:rsidRPr="004236B9">
        <w:rPr>
          <w:rFonts w:asciiTheme="minorHAnsi" w:eastAsia="Times New Roman" w:hAnsiTheme="minorHAnsi" w:cstheme="minorHAnsi"/>
          <w:sz w:val="24"/>
          <w:szCs w:val="24"/>
        </w:rPr>
        <w:t>must be clearly marked with the words “</w:t>
      </w:r>
      <w:r w:rsidRPr="004236B9">
        <w:rPr>
          <w:rFonts w:asciiTheme="minorHAnsi" w:eastAsia="Times New Roman" w:hAnsiTheme="minorHAnsi" w:cstheme="minorHAnsi"/>
          <w:sz w:val="24"/>
          <w:szCs w:val="24"/>
        </w:rPr>
        <w:t>Custom House</w:t>
      </w:r>
      <w:r w:rsidR="00BE4C17" w:rsidRPr="004236B9">
        <w:rPr>
          <w:rFonts w:asciiTheme="minorHAnsi" w:eastAsia="Times New Roman" w:hAnsiTheme="minorHAnsi" w:cstheme="minorHAnsi"/>
          <w:sz w:val="24"/>
          <w:szCs w:val="24"/>
        </w:rPr>
        <w:t>."</w:t>
      </w:r>
    </w:p>
    <w:p w14:paraId="320C5F4D" w14:textId="77777777" w:rsidR="00BE4C17" w:rsidRPr="004236B9" w:rsidRDefault="00BE4C17" w:rsidP="00BE4C17">
      <w:pPr>
        <w:rPr>
          <w:rFonts w:asciiTheme="minorHAnsi" w:eastAsia="Times New Roman" w:hAnsiTheme="minorHAnsi" w:cstheme="minorHAnsi"/>
          <w:sz w:val="24"/>
          <w:szCs w:val="24"/>
        </w:rPr>
      </w:pPr>
    </w:p>
    <w:p w14:paraId="1FB0CA0B" w14:textId="2E289268" w:rsidR="00BE4C17" w:rsidRPr="004236B9" w:rsidRDefault="00BE4C17" w:rsidP="00BE4C17">
      <w:pPr>
        <w:rPr>
          <w:rFonts w:asciiTheme="minorHAnsi" w:eastAsia="Times New Roman" w:hAnsiTheme="minorHAnsi" w:cstheme="minorHAnsi"/>
          <w:sz w:val="24"/>
          <w:szCs w:val="24"/>
        </w:rPr>
      </w:pPr>
      <w:r w:rsidRPr="004236B9">
        <w:rPr>
          <w:rFonts w:asciiTheme="minorHAnsi" w:eastAsia="Times New Roman" w:hAnsiTheme="minorHAnsi" w:cstheme="minorHAnsi"/>
          <w:sz w:val="24"/>
          <w:szCs w:val="24"/>
          <w:u w:val="single"/>
        </w:rPr>
        <w:t>Questions</w:t>
      </w:r>
      <w:r w:rsidRPr="004236B9">
        <w:rPr>
          <w:rFonts w:asciiTheme="minorHAnsi" w:eastAsia="Times New Roman" w:hAnsiTheme="minorHAnsi" w:cstheme="minorHAnsi"/>
          <w:sz w:val="24"/>
          <w:szCs w:val="24"/>
        </w:rPr>
        <w:t xml:space="preserve"> - Written responses will be provided to requests for clarification or interpretation of the meaning of the provisions of this RFP, including the documents attached hereto; to those questions otherwise submitted in writing, and will be distributed to all parties who have received an RFP.  Written questions must be submitted not later than </w:t>
      </w:r>
      <w:r w:rsidR="00DD4F81">
        <w:rPr>
          <w:rFonts w:asciiTheme="minorHAnsi" w:eastAsia="Times New Roman" w:hAnsiTheme="minorHAnsi" w:cstheme="minorHAnsi"/>
          <w:sz w:val="24"/>
          <w:szCs w:val="24"/>
        </w:rPr>
        <w:t>September 14, 2018</w:t>
      </w:r>
      <w:r w:rsidRPr="004236B9">
        <w:rPr>
          <w:rFonts w:asciiTheme="minorHAnsi" w:eastAsia="Times New Roman" w:hAnsiTheme="minorHAnsi" w:cstheme="minorHAnsi"/>
          <w:sz w:val="24"/>
          <w:szCs w:val="24"/>
        </w:rPr>
        <w:t xml:space="preserve"> to the </w:t>
      </w:r>
      <w:r w:rsidR="00AC44EF" w:rsidRPr="004236B9">
        <w:rPr>
          <w:rFonts w:asciiTheme="minorHAnsi" w:eastAsia="Times New Roman" w:hAnsiTheme="minorHAnsi" w:cstheme="minorHAnsi"/>
          <w:sz w:val="24"/>
          <w:szCs w:val="24"/>
        </w:rPr>
        <w:t xml:space="preserve">NRA </w:t>
      </w:r>
      <w:r w:rsidRPr="004236B9">
        <w:rPr>
          <w:rFonts w:asciiTheme="minorHAnsi" w:eastAsia="Times New Roman" w:hAnsiTheme="minorHAnsi" w:cstheme="minorHAnsi"/>
          <w:sz w:val="24"/>
          <w:szCs w:val="24"/>
        </w:rPr>
        <w:t xml:space="preserve">in care of the </w:t>
      </w:r>
      <w:r w:rsidR="00AC44EF" w:rsidRPr="004236B9">
        <w:rPr>
          <w:rFonts w:asciiTheme="minorHAnsi" w:eastAsia="Times New Roman" w:hAnsiTheme="minorHAnsi" w:cstheme="minorHAnsi"/>
          <w:sz w:val="24"/>
          <w:szCs w:val="24"/>
        </w:rPr>
        <w:t>City Clerk, 60 Pleasant Street, Newburyport, MA 01950</w:t>
      </w:r>
      <w:r w:rsidRPr="004236B9">
        <w:rPr>
          <w:rFonts w:asciiTheme="minorHAnsi" w:eastAsia="Times New Roman" w:hAnsiTheme="minorHAnsi" w:cstheme="minorHAnsi"/>
          <w:sz w:val="24"/>
          <w:szCs w:val="24"/>
        </w:rPr>
        <w:t xml:space="preserve"> with "</w:t>
      </w:r>
      <w:r w:rsidR="00AC44EF" w:rsidRPr="004236B9">
        <w:rPr>
          <w:rFonts w:asciiTheme="minorHAnsi" w:eastAsia="Times New Roman" w:hAnsiTheme="minorHAnsi" w:cstheme="minorHAnsi"/>
          <w:sz w:val="24"/>
          <w:szCs w:val="24"/>
        </w:rPr>
        <w:t>Custom House</w:t>
      </w:r>
      <w:r w:rsidRPr="004236B9">
        <w:rPr>
          <w:rFonts w:asciiTheme="minorHAnsi" w:eastAsia="Times New Roman" w:hAnsiTheme="minorHAnsi" w:cstheme="minorHAnsi"/>
          <w:sz w:val="24"/>
          <w:szCs w:val="24"/>
        </w:rPr>
        <w:t xml:space="preserve">" clearly marked on the outside.   </w:t>
      </w:r>
    </w:p>
    <w:p w14:paraId="5C43BCE5" w14:textId="77777777" w:rsidR="00BE4C17" w:rsidRPr="004236B9" w:rsidRDefault="00BE4C17" w:rsidP="00BE4C17">
      <w:pPr>
        <w:rPr>
          <w:rFonts w:asciiTheme="minorHAnsi" w:eastAsia="Times New Roman" w:hAnsiTheme="minorHAnsi" w:cstheme="minorHAnsi"/>
          <w:sz w:val="24"/>
          <w:szCs w:val="24"/>
          <w:u w:val="single"/>
        </w:rPr>
      </w:pPr>
    </w:p>
    <w:p w14:paraId="2DB2802C" w14:textId="77777777" w:rsidR="00BE4C17" w:rsidRPr="004236B9" w:rsidRDefault="00BE4C17" w:rsidP="00BE4C17">
      <w:pPr>
        <w:rPr>
          <w:rFonts w:asciiTheme="minorHAnsi" w:eastAsia="Times New Roman" w:hAnsiTheme="minorHAnsi" w:cstheme="minorHAnsi"/>
          <w:b/>
          <w:sz w:val="24"/>
          <w:szCs w:val="24"/>
        </w:rPr>
      </w:pPr>
      <w:r w:rsidRPr="004236B9">
        <w:rPr>
          <w:rFonts w:asciiTheme="minorHAnsi" w:eastAsia="Times New Roman" w:hAnsiTheme="minorHAnsi" w:cstheme="minorHAnsi"/>
          <w:b/>
          <w:sz w:val="24"/>
          <w:szCs w:val="24"/>
        </w:rPr>
        <w:t xml:space="preserve">6. Proposal Review and Selection Process </w:t>
      </w:r>
    </w:p>
    <w:p w14:paraId="33EBEFCD" w14:textId="77777777" w:rsidR="00BE4C17" w:rsidRPr="004236B9" w:rsidRDefault="00BE4C17" w:rsidP="00BE4C17">
      <w:pPr>
        <w:rPr>
          <w:rFonts w:asciiTheme="minorHAnsi" w:eastAsia="Times New Roman" w:hAnsiTheme="minorHAnsi" w:cstheme="minorHAnsi"/>
          <w:sz w:val="24"/>
          <w:szCs w:val="24"/>
          <w:u w:val="single"/>
        </w:rPr>
      </w:pPr>
    </w:p>
    <w:p w14:paraId="7D5B60D0" w14:textId="05AF69A9" w:rsidR="00BE4C17" w:rsidRPr="004236B9" w:rsidRDefault="00BE4C17" w:rsidP="00BE4C17">
      <w:pPr>
        <w:rPr>
          <w:rFonts w:asciiTheme="minorHAnsi" w:eastAsia="Times New Roman" w:hAnsiTheme="minorHAnsi" w:cstheme="minorHAnsi"/>
          <w:sz w:val="24"/>
          <w:szCs w:val="24"/>
          <w:u w:val="single"/>
        </w:rPr>
      </w:pPr>
      <w:r w:rsidRPr="004236B9">
        <w:rPr>
          <w:rFonts w:asciiTheme="minorHAnsi" w:eastAsia="Times New Roman" w:hAnsiTheme="minorHAnsi" w:cstheme="minorHAnsi"/>
          <w:sz w:val="24"/>
          <w:szCs w:val="24"/>
          <w:u w:val="single"/>
        </w:rPr>
        <w:t xml:space="preserve">Review Authority </w:t>
      </w:r>
      <w:r w:rsidRPr="004236B9">
        <w:rPr>
          <w:rFonts w:asciiTheme="minorHAnsi" w:eastAsia="Times New Roman" w:hAnsiTheme="minorHAnsi" w:cstheme="minorHAnsi"/>
          <w:sz w:val="24"/>
          <w:szCs w:val="24"/>
        </w:rPr>
        <w:t xml:space="preserve">-  The </w:t>
      </w:r>
      <w:r w:rsidR="00AC44EF" w:rsidRPr="004236B9">
        <w:rPr>
          <w:rFonts w:asciiTheme="minorHAnsi" w:eastAsia="Times New Roman" w:hAnsiTheme="minorHAnsi" w:cstheme="minorHAnsi"/>
          <w:sz w:val="24"/>
          <w:szCs w:val="24"/>
        </w:rPr>
        <w:t>NRA</w:t>
      </w:r>
      <w:r w:rsidRPr="004236B9">
        <w:rPr>
          <w:rFonts w:asciiTheme="minorHAnsi" w:eastAsia="Times New Roman" w:hAnsiTheme="minorHAnsi" w:cstheme="minorHAnsi"/>
          <w:sz w:val="24"/>
          <w:szCs w:val="24"/>
        </w:rPr>
        <w:t xml:space="preserve"> may delegate the review task and accompanying responsibilities to its designee, which may be any individual, individuals or a committee to be formed or already existing, as the </w:t>
      </w:r>
      <w:r w:rsidR="00AC44EF" w:rsidRPr="004236B9">
        <w:rPr>
          <w:rFonts w:asciiTheme="minorHAnsi" w:eastAsia="Times New Roman" w:hAnsiTheme="minorHAnsi" w:cstheme="minorHAnsi"/>
          <w:sz w:val="24"/>
          <w:szCs w:val="24"/>
        </w:rPr>
        <w:t xml:space="preserve">NRA </w:t>
      </w:r>
      <w:r w:rsidRPr="004236B9">
        <w:rPr>
          <w:rFonts w:asciiTheme="minorHAnsi" w:eastAsia="Times New Roman" w:hAnsiTheme="minorHAnsi" w:cstheme="minorHAnsi"/>
          <w:sz w:val="24"/>
          <w:szCs w:val="24"/>
        </w:rPr>
        <w:t>deem in their sole discretion to be appropriate.</w:t>
      </w:r>
      <w:r w:rsidRPr="004236B9">
        <w:rPr>
          <w:rFonts w:asciiTheme="minorHAnsi" w:eastAsia="Times New Roman" w:hAnsiTheme="minorHAnsi" w:cstheme="minorHAnsi"/>
          <w:sz w:val="24"/>
          <w:szCs w:val="24"/>
          <w:u w:val="single"/>
        </w:rPr>
        <w:t xml:space="preserve">  </w:t>
      </w:r>
    </w:p>
    <w:p w14:paraId="359E077F" w14:textId="77777777" w:rsidR="00BE4C17" w:rsidRPr="004236B9" w:rsidRDefault="00BE4C17" w:rsidP="00BE4C17">
      <w:pPr>
        <w:rPr>
          <w:rFonts w:asciiTheme="minorHAnsi" w:eastAsia="Times New Roman" w:hAnsiTheme="minorHAnsi" w:cstheme="minorHAnsi"/>
          <w:sz w:val="24"/>
          <w:szCs w:val="24"/>
          <w:u w:val="single"/>
        </w:rPr>
      </w:pPr>
    </w:p>
    <w:p w14:paraId="0A925766" w14:textId="2F46A6CD" w:rsidR="00BE4C17" w:rsidRPr="004236B9" w:rsidRDefault="00BE4C17" w:rsidP="00BE4C17">
      <w:pPr>
        <w:rPr>
          <w:rFonts w:asciiTheme="minorHAnsi" w:eastAsia="Times New Roman" w:hAnsiTheme="minorHAnsi" w:cstheme="minorHAnsi"/>
          <w:sz w:val="24"/>
          <w:szCs w:val="24"/>
        </w:rPr>
      </w:pPr>
      <w:r w:rsidRPr="004236B9">
        <w:rPr>
          <w:rFonts w:asciiTheme="minorHAnsi" w:eastAsia="Times New Roman" w:hAnsiTheme="minorHAnsi" w:cstheme="minorHAnsi"/>
          <w:sz w:val="24"/>
          <w:szCs w:val="24"/>
          <w:u w:val="single"/>
        </w:rPr>
        <w:t>Distribution of Proposal Packages</w:t>
      </w:r>
      <w:r w:rsidRPr="004236B9">
        <w:rPr>
          <w:rFonts w:asciiTheme="minorHAnsi" w:eastAsia="Times New Roman" w:hAnsiTheme="minorHAnsi" w:cstheme="minorHAnsi"/>
          <w:sz w:val="24"/>
          <w:szCs w:val="24"/>
        </w:rPr>
        <w:t xml:space="preserve"> - During the review process, the Proposal packages may be directed to such </w:t>
      </w:r>
      <w:r w:rsidR="00AC44EF" w:rsidRPr="004236B9">
        <w:rPr>
          <w:rFonts w:asciiTheme="minorHAnsi" w:eastAsia="Times New Roman" w:hAnsiTheme="minorHAnsi" w:cstheme="minorHAnsi"/>
          <w:sz w:val="24"/>
          <w:szCs w:val="24"/>
        </w:rPr>
        <w:t>City</w:t>
      </w:r>
      <w:r w:rsidRPr="004236B9">
        <w:rPr>
          <w:rFonts w:asciiTheme="minorHAnsi" w:eastAsia="Times New Roman" w:hAnsiTheme="minorHAnsi" w:cstheme="minorHAnsi"/>
          <w:sz w:val="24"/>
          <w:szCs w:val="24"/>
        </w:rPr>
        <w:t xml:space="preserve"> </w:t>
      </w:r>
      <w:r w:rsidR="00AC44EF" w:rsidRPr="004236B9">
        <w:rPr>
          <w:rFonts w:asciiTheme="minorHAnsi" w:eastAsia="Times New Roman" w:hAnsiTheme="minorHAnsi" w:cstheme="minorHAnsi"/>
          <w:sz w:val="24"/>
          <w:szCs w:val="24"/>
        </w:rPr>
        <w:t xml:space="preserve">officials, council members, </w:t>
      </w:r>
      <w:r w:rsidRPr="004236B9">
        <w:rPr>
          <w:rFonts w:asciiTheme="minorHAnsi" w:eastAsia="Times New Roman" w:hAnsiTheme="minorHAnsi" w:cstheme="minorHAnsi"/>
          <w:sz w:val="24"/>
          <w:szCs w:val="24"/>
        </w:rPr>
        <w:t xml:space="preserve">boards, committees and individuals whose comments and observations the </w:t>
      </w:r>
      <w:r w:rsidR="00AC44EF" w:rsidRPr="004236B9">
        <w:rPr>
          <w:rFonts w:asciiTheme="minorHAnsi" w:eastAsia="Times New Roman" w:hAnsiTheme="minorHAnsi" w:cstheme="minorHAnsi"/>
          <w:sz w:val="24"/>
          <w:szCs w:val="24"/>
        </w:rPr>
        <w:t>NRA</w:t>
      </w:r>
      <w:r w:rsidRPr="004236B9">
        <w:rPr>
          <w:rFonts w:asciiTheme="minorHAnsi" w:eastAsia="Times New Roman" w:hAnsiTheme="minorHAnsi" w:cstheme="minorHAnsi"/>
          <w:sz w:val="24"/>
          <w:szCs w:val="24"/>
        </w:rPr>
        <w:t xml:space="preserve"> deem</w:t>
      </w:r>
      <w:r w:rsidR="00AC44EF" w:rsidRPr="004236B9">
        <w:rPr>
          <w:rFonts w:asciiTheme="minorHAnsi" w:eastAsia="Times New Roman" w:hAnsiTheme="minorHAnsi" w:cstheme="minorHAnsi"/>
          <w:sz w:val="24"/>
          <w:szCs w:val="24"/>
        </w:rPr>
        <w:t>s</w:t>
      </w:r>
      <w:r w:rsidRPr="004236B9">
        <w:rPr>
          <w:rFonts w:asciiTheme="minorHAnsi" w:eastAsia="Times New Roman" w:hAnsiTheme="minorHAnsi" w:cstheme="minorHAnsi"/>
          <w:sz w:val="24"/>
          <w:szCs w:val="24"/>
        </w:rPr>
        <w:t xml:space="preserve"> will assist in the decision process.  The </w:t>
      </w:r>
      <w:r w:rsidR="00AC44EF" w:rsidRPr="004236B9">
        <w:rPr>
          <w:rFonts w:asciiTheme="minorHAnsi" w:eastAsia="Times New Roman" w:hAnsiTheme="minorHAnsi" w:cstheme="minorHAnsi"/>
          <w:sz w:val="24"/>
          <w:szCs w:val="24"/>
        </w:rPr>
        <w:t>NRA</w:t>
      </w:r>
      <w:r w:rsidRPr="004236B9">
        <w:rPr>
          <w:rFonts w:asciiTheme="minorHAnsi" w:eastAsia="Times New Roman" w:hAnsiTheme="minorHAnsi" w:cstheme="minorHAnsi"/>
          <w:sz w:val="24"/>
          <w:szCs w:val="24"/>
        </w:rPr>
        <w:t xml:space="preserve"> may seek the advice and input from any </w:t>
      </w:r>
      <w:r w:rsidR="00AC44EF" w:rsidRPr="004236B9">
        <w:rPr>
          <w:rFonts w:asciiTheme="minorHAnsi" w:eastAsia="Times New Roman" w:hAnsiTheme="minorHAnsi" w:cstheme="minorHAnsi"/>
          <w:sz w:val="24"/>
          <w:szCs w:val="24"/>
        </w:rPr>
        <w:t>City officials,</w:t>
      </w:r>
      <w:r w:rsidRPr="004236B9">
        <w:rPr>
          <w:rFonts w:asciiTheme="minorHAnsi" w:eastAsia="Times New Roman" w:hAnsiTheme="minorHAnsi" w:cstheme="minorHAnsi"/>
          <w:sz w:val="24"/>
          <w:szCs w:val="24"/>
        </w:rPr>
        <w:t xml:space="preserve"> boards, committees or individuals, and from its counsel, during the review process.  </w:t>
      </w:r>
    </w:p>
    <w:p w14:paraId="2B2FA9BD" w14:textId="77777777" w:rsidR="00BE4C17" w:rsidRPr="004236B9" w:rsidRDefault="00BE4C17" w:rsidP="00BE4C17">
      <w:pPr>
        <w:rPr>
          <w:rFonts w:asciiTheme="minorHAnsi" w:eastAsia="Times New Roman" w:hAnsiTheme="minorHAnsi" w:cstheme="minorHAnsi"/>
          <w:sz w:val="24"/>
          <w:szCs w:val="24"/>
          <w:u w:val="single"/>
        </w:rPr>
      </w:pPr>
    </w:p>
    <w:p w14:paraId="5E8F8EA6" w14:textId="78C4F5DB" w:rsidR="00BE4C17" w:rsidRPr="004236B9" w:rsidRDefault="00BE4C17" w:rsidP="00BE4C17">
      <w:pPr>
        <w:rPr>
          <w:rFonts w:asciiTheme="minorHAnsi" w:eastAsia="Times New Roman" w:hAnsiTheme="minorHAnsi" w:cstheme="minorHAnsi"/>
          <w:sz w:val="24"/>
          <w:szCs w:val="24"/>
          <w:u w:val="single"/>
        </w:rPr>
      </w:pPr>
      <w:r w:rsidRPr="004236B9">
        <w:rPr>
          <w:rFonts w:asciiTheme="minorHAnsi" w:eastAsia="Times New Roman" w:hAnsiTheme="minorHAnsi" w:cstheme="minorHAnsi"/>
          <w:sz w:val="24"/>
          <w:szCs w:val="24"/>
          <w:u w:val="single"/>
        </w:rPr>
        <w:t xml:space="preserve">Additional Information/Interviews </w:t>
      </w:r>
      <w:r w:rsidRPr="004236B9">
        <w:rPr>
          <w:rFonts w:asciiTheme="minorHAnsi" w:eastAsia="Times New Roman" w:hAnsiTheme="minorHAnsi" w:cstheme="minorHAnsi"/>
          <w:sz w:val="24"/>
          <w:szCs w:val="24"/>
        </w:rPr>
        <w:t xml:space="preserve">- The </w:t>
      </w:r>
      <w:r w:rsidR="00AC44EF" w:rsidRPr="004236B9">
        <w:rPr>
          <w:rFonts w:asciiTheme="minorHAnsi" w:eastAsia="Times New Roman" w:hAnsiTheme="minorHAnsi" w:cstheme="minorHAnsi"/>
          <w:sz w:val="24"/>
          <w:szCs w:val="24"/>
        </w:rPr>
        <w:t>NRA</w:t>
      </w:r>
      <w:r w:rsidRPr="004236B9">
        <w:rPr>
          <w:rFonts w:asciiTheme="minorHAnsi" w:eastAsia="Times New Roman" w:hAnsiTheme="minorHAnsi" w:cstheme="minorHAnsi"/>
          <w:sz w:val="24"/>
          <w:szCs w:val="24"/>
        </w:rPr>
        <w:t xml:space="preserve"> may request additional information of one or more respondents relative to a Proposal condition.  Requests shall be in writing with the expectation of a written response within a specified time.  </w:t>
      </w:r>
      <w:r w:rsidRPr="004236B9">
        <w:rPr>
          <w:rFonts w:asciiTheme="minorHAnsi" w:eastAsia="Times New Roman" w:hAnsiTheme="minorHAnsi" w:cstheme="minorHAnsi"/>
          <w:sz w:val="24"/>
          <w:szCs w:val="24"/>
        </w:rPr>
        <w:lastRenderedPageBreak/>
        <w:t xml:space="preserve">Respondents may also be invited to appear before the </w:t>
      </w:r>
      <w:r w:rsidR="00AC44EF" w:rsidRPr="004236B9">
        <w:rPr>
          <w:rFonts w:asciiTheme="minorHAnsi" w:eastAsia="Times New Roman" w:hAnsiTheme="minorHAnsi" w:cstheme="minorHAnsi"/>
          <w:sz w:val="24"/>
          <w:szCs w:val="24"/>
        </w:rPr>
        <w:t>NRA</w:t>
      </w:r>
      <w:r w:rsidRPr="004236B9">
        <w:rPr>
          <w:rFonts w:asciiTheme="minorHAnsi" w:eastAsia="Times New Roman" w:hAnsiTheme="minorHAnsi" w:cstheme="minorHAnsi"/>
          <w:sz w:val="24"/>
          <w:szCs w:val="24"/>
        </w:rPr>
        <w:t xml:space="preserve"> which shall occur at an open, public meeting.  Failure to comply with this request will result in a rejection of the Proposal at issue.</w:t>
      </w:r>
      <w:r w:rsidRPr="004236B9">
        <w:rPr>
          <w:rFonts w:asciiTheme="minorHAnsi" w:eastAsia="Times New Roman" w:hAnsiTheme="minorHAnsi" w:cstheme="minorHAnsi"/>
          <w:sz w:val="24"/>
          <w:szCs w:val="24"/>
          <w:u w:val="single"/>
        </w:rPr>
        <w:t xml:space="preserve">     </w:t>
      </w:r>
    </w:p>
    <w:p w14:paraId="47D32B65" w14:textId="0D0D48F6" w:rsidR="00BE4C17" w:rsidRPr="004236B9" w:rsidRDefault="00BE4C17" w:rsidP="00DD4F81">
      <w:pPr>
        <w:spacing w:before="457" w:after="256" w:line="287" w:lineRule="exact"/>
        <w:textAlignment w:val="baseline"/>
        <w:rPr>
          <w:rFonts w:asciiTheme="minorHAnsi" w:eastAsia="Times New Roman" w:hAnsiTheme="minorHAnsi" w:cstheme="minorHAnsi"/>
          <w:sz w:val="24"/>
          <w:szCs w:val="24"/>
          <w:u w:val="single"/>
        </w:rPr>
      </w:pPr>
      <w:r w:rsidRPr="004236B9">
        <w:rPr>
          <w:rFonts w:asciiTheme="minorHAnsi" w:eastAsia="Times New Roman" w:hAnsiTheme="minorHAnsi" w:cstheme="minorHAnsi"/>
          <w:sz w:val="24"/>
          <w:szCs w:val="24"/>
          <w:u w:val="single"/>
        </w:rPr>
        <w:t>Award</w:t>
      </w:r>
      <w:r w:rsidRPr="004236B9">
        <w:rPr>
          <w:rFonts w:asciiTheme="minorHAnsi" w:eastAsia="Times New Roman" w:hAnsiTheme="minorHAnsi" w:cstheme="minorHAnsi"/>
          <w:sz w:val="24"/>
          <w:szCs w:val="24"/>
        </w:rPr>
        <w:t xml:space="preserve"> - </w:t>
      </w:r>
      <w:r w:rsidR="00AC44EF" w:rsidRPr="004236B9">
        <w:rPr>
          <w:rFonts w:asciiTheme="minorHAnsi" w:eastAsia="Times New Roman" w:hAnsiTheme="minorHAnsi" w:cstheme="minorHAnsi"/>
          <w:spacing w:val="-5"/>
          <w:sz w:val="24"/>
          <w:szCs w:val="24"/>
        </w:rPr>
        <w:t>Any sale of the Property by the NRA will be awarded, if at all, pursuant to M.G.L. c. 30B, Section 16, to a responsive and responsible Proposer who has submitted the most advantageous Proposal, taking into consideration future use, conformity the Urban Renewal Plan and all other evaluation criteria set forth in this RFP.</w:t>
      </w:r>
    </w:p>
    <w:p w14:paraId="0B34A02E" w14:textId="1511429B" w:rsidR="00BE4C17" w:rsidRPr="004236B9" w:rsidRDefault="00BE4C17" w:rsidP="00BE4C17">
      <w:pPr>
        <w:rPr>
          <w:rFonts w:asciiTheme="minorHAnsi" w:eastAsia="Times New Roman" w:hAnsiTheme="minorHAnsi" w:cstheme="minorHAnsi"/>
          <w:sz w:val="24"/>
          <w:szCs w:val="24"/>
          <w:u w:val="single"/>
        </w:rPr>
      </w:pPr>
      <w:r w:rsidRPr="004236B9">
        <w:rPr>
          <w:rFonts w:asciiTheme="minorHAnsi" w:eastAsia="Times New Roman" w:hAnsiTheme="minorHAnsi" w:cstheme="minorHAnsi"/>
          <w:sz w:val="24"/>
          <w:szCs w:val="24"/>
          <w:u w:val="single"/>
        </w:rPr>
        <w:t>Right to Withdraw</w:t>
      </w:r>
      <w:r w:rsidRPr="004236B9">
        <w:rPr>
          <w:rFonts w:asciiTheme="minorHAnsi" w:eastAsia="Times New Roman" w:hAnsiTheme="minorHAnsi" w:cstheme="minorHAnsi"/>
          <w:sz w:val="24"/>
          <w:szCs w:val="24"/>
        </w:rPr>
        <w:t xml:space="preserve"> - Proposals may be withdrawn without penalty prior to the submission deadline by written request to the </w:t>
      </w:r>
      <w:r w:rsidR="00AC44EF" w:rsidRPr="004236B9">
        <w:rPr>
          <w:rFonts w:asciiTheme="minorHAnsi" w:eastAsia="Times New Roman" w:hAnsiTheme="minorHAnsi" w:cstheme="minorHAnsi"/>
          <w:sz w:val="24"/>
          <w:szCs w:val="24"/>
        </w:rPr>
        <w:t>NRA.</w:t>
      </w:r>
      <w:r w:rsidRPr="004236B9">
        <w:rPr>
          <w:rFonts w:asciiTheme="minorHAnsi" w:eastAsia="Times New Roman" w:hAnsiTheme="minorHAnsi" w:cstheme="minorHAnsi"/>
          <w:sz w:val="24"/>
          <w:szCs w:val="24"/>
          <w:u w:val="single"/>
        </w:rPr>
        <w:t xml:space="preserve">  </w:t>
      </w:r>
    </w:p>
    <w:p w14:paraId="7CF1BA0E" w14:textId="77777777" w:rsidR="00BE4C17" w:rsidRPr="004236B9" w:rsidRDefault="00BE4C17" w:rsidP="00BE4C17">
      <w:pPr>
        <w:rPr>
          <w:rFonts w:asciiTheme="minorHAnsi" w:eastAsia="Times New Roman" w:hAnsiTheme="minorHAnsi" w:cstheme="minorHAnsi"/>
          <w:sz w:val="24"/>
          <w:szCs w:val="24"/>
          <w:u w:val="single"/>
        </w:rPr>
      </w:pPr>
    </w:p>
    <w:p w14:paraId="607BB7E0" w14:textId="517A544F" w:rsidR="00BE4C17" w:rsidRPr="004236B9" w:rsidRDefault="00BE4C17" w:rsidP="00BE4C17">
      <w:pPr>
        <w:rPr>
          <w:rFonts w:asciiTheme="minorHAnsi" w:eastAsia="Times New Roman" w:hAnsiTheme="minorHAnsi" w:cstheme="minorHAnsi"/>
          <w:b/>
          <w:sz w:val="24"/>
          <w:szCs w:val="24"/>
        </w:rPr>
      </w:pPr>
      <w:r w:rsidRPr="004236B9">
        <w:rPr>
          <w:rFonts w:asciiTheme="minorHAnsi" w:eastAsia="Times New Roman" w:hAnsiTheme="minorHAnsi" w:cstheme="minorHAnsi"/>
          <w:b/>
          <w:sz w:val="24"/>
          <w:szCs w:val="24"/>
        </w:rPr>
        <w:t xml:space="preserve">7. Rights Reserved by </w:t>
      </w:r>
      <w:r w:rsidR="00AC44EF" w:rsidRPr="004236B9">
        <w:rPr>
          <w:rFonts w:asciiTheme="minorHAnsi" w:eastAsia="Times New Roman" w:hAnsiTheme="minorHAnsi" w:cstheme="minorHAnsi"/>
          <w:b/>
          <w:sz w:val="24"/>
          <w:szCs w:val="24"/>
        </w:rPr>
        <w:t>the NRA</w:t>
      </w:r>
    </w:p>
    <w:p w14:paraId="0549F1E8" w14:textId="77777777" w:rsidR="00BE4C17" w:rsidRPr="004236B9" w:rsidRDefault="00BE4C17" w:rsidP="00BE4C17">
      <w:pPr>
        <w:rPr>
          <w:rFonts w:asciiTheme="minorHAnsi" w:eastAsia="Times New Roman" w:hAnsiTheme="minorHAnsi" w:cstheme="minorHAnsi"/>
          <w:sz w:val="24"/>
          <w:szCs w:val="24"/>
          <w:u w:val="single"/>
        </w:rPr>
      </w:pPr>
    </w:p>
    <w:p w14:paraId="00D2097B" w14:textId="4C3F1177" w:rsidR="00BE4C17" w:rsidRPr="004236B9" w:rsidRDefault="00BE4C17" w:rsidP="00BE4C17">
      <w:pPr>
        <w:pStyle w:val="ListParagraph"/>
        <w:numPr>
          <w:ilvl w:val="0"/>
          <w:numId w:val="7"/>
        </w:numPr>
        <w:rPr>
          <w:rFonts w:asciiTheme="minorHAnsi" w:eastAsia="Times New Roman" w:hAnsiTheme="minorHAnsi" w:cstheme="minorHAnsi"/>
          <w:sz w:val="24"/>
          <w:szCs w:val="24"/>
        </w:rPr>
      </w:pPr>
      <w:r w:rsidRPr="004236B9">
        <w:rPr>
          <w:rFonts w:asciiTheme="minorHAnsi" w:eastAsia="Times New Roman" w:hAnsiTheme="minorHAnsi" w:cstheme="minorHAnsi"/>
          <w:sz w:val="24"/>
          <w:szCs w:val="24"/>
        </w:rPr>
        <w:t xml:space="preserve">The </w:t>
      </w:r>
      <w:r w:rsidR="00AC44EF" w:rsidRPr="004236B9">
        <w:rPr>
          <w:rFonts w:asciiTheme="minorHAnsi" w:eastAsia="Times New Roman" w:hAnsiTheme="minorHAnsi" w:cstheme="minorHAnsi"/>
          <w:sz w:val="24"/>
          <w:szCs w:val="24"/>
        </w:rPr>
        <w:t>NRA</w:t>
      </w:r>
      <w:r w:rsidRPr="004236B9">
        <w:rPr>
          <w:rFonts w:asciiTheme="minorHAnsi" w:eastAsia="Times New Roman" w:hAnsiTheme="minorHAnsi" w:cstheme="minorHAnsi"/>
          <w:sz w:val="24"/>
          <w:szCs w:val="24"/>
        </w:rPr>
        <w:t xml:space="preserve"> reserves the right to waive minor irregularities or defects contained in any Proposal and to allow exceptions to the specifications and requirements herein, provided that such waiver or exception does not materially alter the conditions under which all proposals were submitted.  </w:t>
      </w:r>
    </w:p>
    <w:p w14:paraId="14C27001" w14:textId="77777777" w:rsidR="00BE4C17" w:rsidRPr="004236B9" w:rsidRDefault="00BE4C17" w:rsidP="00BE4C17">
      <w:pPr>
        <w:rPr>
          <w:rFonts w:asciiTheme="minorHAnsi" w:eastAsia="Times New Roman" w:hAnsiTheme="minorHAnsi" w:cstheme="minorHAnsi"/>
          <w:sz w:val="24"/>
          <w:szCs w:val="24"/>
        </w:rPr>
      </w:pPr>
    </w:p>
    <w:p w14:paraId="024F9250" w14:textId="461582CB" w:rsidR="00BE4C17" w:rsidRPr="004236B9" w:rsidRDefault="00BE4C17" w:rsidP="00BE4C17">
      <w:pPr>
        <w:pStyle w:val="ListParagraph"/>
        <w:numPr>
          <w:ilvl w:val="0"/>
          <w:numId w:val="7"/>
        </w:numPr>
        <w:rPr>
          <w:rFonts w:asciiTheme="minorHAnsi" w:eastAsia="Times New Roman" w:hAnsiTheme="minorHAnsi" w:cstheme="minorHAnsi"/>
          <w:sz w:val="24"/>
          <w:szCs w:val="24"/>
        </w:rPr>
      </w:pPr>
      <w:r w:rsidRPr="004236B9">
        <w:rPr>
          <w:rFonts w:asciiTheme="minorHAnsi" w:eastAsia="Times New Roman" w:hAnsiTheme="minorHAnsi" w:cstheme="minorHAnsi"/>
          <w:sz w:val="24"/>
          <w:szCs w:val="24"/>
        </w:rPr>
        <w:t xml:space="preserve">Each respondent must include sufficient supporting material to allow a meaningful and comprehensive evaluation of its Proposal.  The </w:t>
      </w:r>
      <w:r w:rsidR="002A03FC" w:rsidRPr="004236B9">
        <w:rPr>
          <w:rFonts w:asciiTheme="minorHAnsi" w:eastAsia="Times New Roman" w:hAnsiTheme="minorHAnsi" w:cstheme="minorHAnsi"/>
          <w:sz w:val="24"/>
          <w:szCs w:val="24"/>
        </w:rPr>
        <w:t xml:space="preserve">NRA </w:t>
      </w:r>
      <w:r w:rsidRPr="004236B9">
        <w:rPr>
          <w:rFonts w:asciiTheme="minorHAnsi" w:eastAsia="Times New Roman" w:hAnsiTheme="minorHAnsi" w:cstheme="minorHAnsi"/>
          <w:sz w:val="24"/>
          <w:szCs w:val="24"/>
        </w:rPr>
        <w:t>reserves the right to disqualify any Proposal or response due to insufficient supporting or explanatory information, or to request additional supporting information.</w:t>
      </w:r>
    </w:p>
    <w:p w14:paraId="41ACABAA" w14:textId="77777777" w:rsidR="00BE4C17" w:rsidRPr="004236B9" w:rsidRDefault="00BE4C17" w:rsidP="00BE4C17">
      <w:pPr>
        <w:pStyle w:val="ListParagraph"/>
        <w:rPr>
          <w:rFonts w:asciiTheme="minorHAnsi" w:eastAsia="Times New Roman" w:hAnsiTheme="minorHAnsi" w:cstheme="minorHAnsi"/>
          <w:sz w:val="24"/>
          <w:szCs w:val="24"/>
        </w:rPr>
      </w:pPr>
    </w:p>
    <w:p w14:paraId="18427B7B" w14:textId="2BC827F0" w:rsidR="00BE4C17" w:rsidRDefault="00BE4C17" w:rsidP="00BE4C17">
      <w:pPr>
        <w:pStyle w:val="ListParagraph"/>
        <w:numPr>
          <w:ilvl w:val="0"/>
          <w:numId w:val="7"/>
        </w:numPr>
        <w:rPr>
          <w:rFonts w:asciiTheme="minorHAnsi" w:eastAsia="Times New Roman" w:hAnsiTheme="minorHAnsi" w:cstheme="minorHAnsi"/>
          <w:sz w:val="24"/>
          <w:szCs w:val="24"/>
        </w:rPr>
      </w:pPr>
      <w:r w:rsidRPr="004236B9">
        <w:rPr>
          <w:rFonts w:asciiTheme="minorHAnsi" w:eastAsia="Times New Roman" w:hAnsiTheme="minorHAnsi" w:cstheme="minorHAnsi"/>
          <w:sz w:val="24"/>
          <w:szCs w:val="24"/>
        </w:rPr>
        <w:t xml:space="preserve">The </w:t>
      </w:r>
      <w:r w:rsidR="002A03FC" w:rsidRPr="004236B9">
        <w:rPr>
          <w:rFonts w:asciiTheme="minorHAnsi" w:eastAsia="Times New Roman" w:hAnsiTheme="minorHAnsi" w:cstheme="minorHAnsi"/>
          <w:sz w:val="24"/>
          <w:szCs w:val="24"/>
        </w:rPr>
        <w:t>NRA</w:t>
      </w:r>
      <w:r w:rsidRPr="004236B9">
        <w:rPr>
          <w:rFonts w:asciiTheme="minorHAnsi" w:eastAsia="Times New Roman" w:hAnsiTheme="minorHAnsi" w:cstheme="minorHAnsi"/>
          <w:sz w:val="24"/>
          <w:szCs w:val="24"/>
        </w:rPr>
        <w:t xml:space="preserve"> reserves the right to disqualify respondents if the submittals do not demonstrate that respondents are qualified to operate a </w:t>
      </w:r>
      <w:r w:rsidR="002A03FC" w:rsidRPr="004236B9">
        <w:rPr>
          <w:rFonts w:asciiTheme="minorHAnsi" w:eastAsia="Times New Roman" w:hAnsiTheme="minorHAnsi" w:cstheme="minorHAnsi"/>
          <w:sz w:val="24"/>
          <w:szCs w:val="24"/>
        </w:rPr>
        <w:t>non-profit museum.</w:t>
      </w:r>
      <w:r w:rsidRPr="004236B9">
        <w:rPr>
          <w:rFonts w:asciiTheme="minorHAnsi" w:eastAsia="Times New Roman" w:hAnsiTheme="minorHAnsi" w:cstheme="minorHAnsi"/>
          <w:sz w:val="24"/>
          <w:szCs w:val="24"/>
        </w:rPr>
        <w:t xml:space="preserve"> </w:t>
      </w:r>
    </w:p>
    <w:p w14:paraId="73CAE360" w14:textId="77777777" w:rsidR="004236B9" w:rsidRPr="004236B9" w:rsidRDefault="004236B9" w:rsidP="004236B9">
      <w:pPr>
        <w:pStyle w:val="ListParagraph"/>
        <w:rPr>
          <w:rFonts w:asciiTheme="minorHAnsi" w:eastAsia="Times New Roman" w:hAnsiTheme="minorHAnsi" w:cstheme="minorHAnsi"/>
          <w:sz w:val="24"/>
          <w:szCs w:val="24"/>
        </w:rPr>
      </w:pPr>
    </w:p>
    <w:p w14:paraId="4BF3134A" w14:textId="4263EA09" w:rsidR="002A03FC" w:rsidRPr="004236B9" w:rsidRDefault="002A03FC" w:rsidP="002A03FC">
      <w:pPr>
        <w:pStyle w:val="ListParagraph"/>
        <w:numPr>
          <w:ilvl w:val="0"/>
          <w:numId w:val="7"/>
        </w:numPr>
        <w:spacing w:before="457" w:after="256" w:line="287" w:lineRule="exact"/>
        <w:textAlignment w:val="baseline"/>
        <w:rPr>
          <w:rFonts w:asciiTheme="minorHAnsi" w:eastAsia="Times New Roman" w:hAnsiTheme="minorHAnsi" w:cstheme="minorHAnsi"/>
          <w:spacing w:val="-5"/>
          <w:sz w:val="24"/>
          <w:szCs w:val="24"/>
        </w:rPr>
      </w:pPr>
      <w:r w:rsidRPr="004236B9">
        <w:rPr>
          <w:rFonts w:asciiTheme="minorHAnsi" w:eastAsia="Times New Roman" w:hAnsiTheme="minorHAnsi" w:cstheme="minorHAnsi"/>
          <w:spacing w:val="-5"/>
          <w:sz w:val="24"/>
          <w:szCs w:val="24"/>
        </w:rPr>
        <w:t xml:space="preserve">The NRA reserves the right to cancel this RFP or reject any and all Proposals, in whole or in part, if it determines that such action is in the best interest of the City.  </w:t>
      </w:r>
    </w:p>
    <w:p w14:paraId="7CCB8868" w14:textId="1CE65F03" w:rsidR="00BE4C17" w:rsidRPr="004236B9" w:rsidRDefault="00BE4C17" w:rsidP="002A03FC">
      <w:pPr>
        <w:pStyle w:val="ListParagraph"/>
        <w:rPr>
          <w:rFonts w:asciiTheme="minorHAnsi" w:eastAsia="Times New Roman" w:hAnsiTheme="minorHAnsi" w:cstheme="minorHAnsi"/>
          <w:sz w:val="24"/>
          <w:szCs w:val="24"/>
        </w:rPr>
      </w:pPr>
      <w:r w:rsidRPr="004236B9">
        <w:rPr>
          <w:rFonts w:asciiTheme="minorHAnsi" w:eastAsia="Times New Roman" w:hAnsiTheme="minorHAnsi" w:cstheme="minorHAnsi"/>
          <w:sz w:val="24"/>
          <w:szCs w:val="24"/>
        </w:rPr>
        <w:t>.</w:t>
      </w:r>
    </w:p>
    <w:p w14:paraId="273CE81B" w14:textId="77777777" w:rsidR="00BE4C17" w:rsidRPr="004236B9" w:rsidRDefault="00BE4C17" w:rsidP="00BE4C17">
      <w:pPr>
        <w:rPr>
          <w:rFonts w:asciiTheme="minorHAnsi" w:eastAsia="Times New Roman" w:hAnsiTheme="minorHAnsi" w:cstheme="minorHAnsi"/>
          <w:sz w:val="24"/>
          <w:szCs w:val="24"/>
        </w:rPr>
      </w:pPr>
    </w:p>
    <w:p w14:paraId="66A1240E" w14:textId="77777777" w:rsidR="00BE4C17" w:rsidRPr="004236B9" w:rsidRDefault="00BE4C17" w:rsidP="00BE4C17">
      <w:pPr>
        <w:rPr>
          <w:rFonts w:asciiTheme="minorHAnsi" w:eastAsia="Times New Roman" w:hAnsiTheme="minorHAnsi" w:cstheme="minorHAnsi"/>
          <w:b/>
          <w:sz w:val="24"/>
          <w:szCs w:val="24"/>
        </w:rPr>
      </w:pPr>
      <w:r w:rsidRPr="004236B9">
        <w:rPr>
          <w:rFonts w:asciiTheme="minorHAnsi" w:eastAsia="Times New Roman" w:hAnsiTheme="minorHAnsi" w:cstheme="minorHAnsi"/>
          <w:b/>
          <w:sz w:val="24"/>
          <w:szCs w:val="24"/>
        </w:rPr>
        <w:t>8. Minimum Submittal Requirements</w:t>
      </w:r>
    </w:p>
    <w:p w14:paraId="4EF11B88" w14:textId="77777777" w:rsidR="00BE4C17" w:rsidRPr="004236B9" w:rsidRDefault="00BE4C17" w:rsidP="00BE4C17">
      <w:pPr>
        <w:rPr>
          <w:rFonts w:asciiTheme="minorHAnsi" w:eastAsia="Times New Roman" w:hAnsiTheme="minorHAnsi" w:cstheme="minorHAnsi"/>
          <w:sz w:val="24"/>
          <w:szCs w:val="24"/>
          <w:u w:val="single"/>
        </w:rPr>
      </w:pPr>
    </w:p>
    <w:p w14:paraId="12BA0035" w14:textId="77777777" w:rsidR="00BE4C17" w:rsidRPr="004236B9" w:rsidRDefault="00BE4C17" w:rsidP="00BE4C17">
      <w:pPr>
        <w:rPr>
          <w:rFonts w:asciiTheme="minorHAnsi" w:eastAsia="Times New Roman" w:hAnsiTheme="minorHAnsi" w:cstheme="minorHAnsi"/>
          <w:sz w:val="24"/>
          <w:szCs w:val="24"/>
        </w:rPr>
      </w:pPr>
      <w:r w:rsidRPr="004236B9">
        <w:rPr>
          <w:rFonts w:asciiTheme="minorHAnsi" w:eastAsia="Times New Roman" w:hAnsiTheme="minorHAnsi" w:cstheme="minorHAnsi"/>
          <w:sz w:val="24"/>
          <w:szCs w:val="24"/>
        </w:rPr>
        <w:t xml:space="preserve">Each respondent must, at a minimum, submit the information and meet the standards indicated below.  Failure to meet minimum submittal requirements will be sufficient cause to reject a Proposal.  Respondents are solely responsible for reviewing all the provisions of this RFP and any attachments, prior to submitting a Proposal.  Proposals that are incomplete, not properly endorsed, or are otherwise in conflict with the requirements of this RFP may be rejected.  All Proposals shall be opened at the time of Proposal opening.  </w:t>
      </w:r>
    </w:p>
    <w:p w14:paraId="04A6B5E4" w14:textId="77777777" w:rsidR="00BE4C17" w:rsidRPr="004236B9" w:rsidRDefault="00BE4C17" w:rsidP="00BE4C17">
      <w:pPr>
        <w:rPr>
          <w:rFonts w:asciiTheme="minorHAnsi" w:eastAsia="Times New Roman" w:hAnsiTheme="minorHAnsi" w:cstheme="minorHAnsi"/>
          <w:sz w:val="24"/>
          <w:szCs w:val="24"/>
        </w:rPr>
      </w:pPr>
    </w:p>
    <w:p w14:paraId="2153EAA9" w14:textId="201647A2" w:rsidR="002A03FC" w:rsidRPr="004236B9" w:rsidRDefault="00BE4C17" w:rsidP="002A03FC">
      <w:pPr>
        <w:spacing w:before="457" w:after="256" w:line="287" w:lineRule="exact"/>
        <w:textAlignment w:val="baseline"/>
        <w:rPr>
          <w:rFonts w:asciiTheme="minorHAnsi" w:eastAsia="Times New Roman" w:hAnsiTheme="minorHAnsi" w:cstheme="minorHAnsi"/>
          <w:spacing w:val="-5"/>
          <w:sz w:val="24"/>
          <w:szCs w:val="24"/>
        </w:rPr>
      </w:pPr>
      <w:r w:rsidRPr="004236B9">
        <w:rPr>
          <w:rFonts w:asciiTheme="minorHAnsi" w:eastAsia="Times New Roman" w:hAnsiTheme="minorHAnsi" w:cstheme="minorHAnsi"/>
          <w:sz w:val="24"/>
          <w:szCs w:val="24"/>
        </w:rPr>
        <w:t>a.</w:t>
      </w:r>
      <w:r w:rsidRPr="004236B9">
        <w:rPr>
          <w:rFonts w:asciiTheme="minorHAnsi" w:eastAsia="Times New Roman" w:hAnsiTheme="minorHAnsi" w:cstheme="minorHAnsi"/>
          <w:sz w:val="24"/>
          <w:szCs w:val="24"/>
        </w:rPr>
        <w:tab/>
        <w:t xml:space="preserve">Original/Copies - In a sealed package, submit </w:t>
      </w:r>
      <w:r w:rsidR="002A03FC" w:rsidRPr="004236B9">
        <w:rPr>
          <w:rFonts w:asciiTheme="minorHAnsi" w:eastAsia="Times New Roman" w:hAnsiTheme="minorHAnsi" w:cstheme="minorHAnsi"/>
          <w:spacing w:val="-5"/>
          <w:sz w:val="24"/>
          <w:szCs w:val="24"/>
        </w:rPr>
        <w:t>Three (3) copies of the Proposal, together with one copy in electronic format, must be received by 1</w:t>
      </w:r>
      <w:r w:rsidR="00DD4F81">
        <w:rPr>
          <w:rFonts w:asciiTheme="minorHAnsi" w:eastAsia="Times New Roman" w:hAnsiTheme="minorHAnsi" w:cstheme="minorHAnsi"/>
          <w:spacing w:val="-5"/>
          <w:sz w:val="24"/>
          <w:szCs w:val="24"/>
        </w:rPr>
        <w:t>0</w:t>
      </w:r>
      <w:r w:rsidR="002A03FC" w:rsidRPr="004236B9">
        <w:rPr>
          <w:rFonts w:asciiTheme="minorHAnsi" w:eastAsia="Times New Roman" w:hAnsiTheme="minorHAnsi" w:cstheme="minorHAnsi"/>
          <w:spacing w:val="-5"/>
          <w:sz w:val="24"/>
          <w:szCs w:val="24"/>
        </w:rPr>
        <w:t xml:space="preserve">:00 A.M. local time, </w:t>
      </w:r>
      <w:r w:rsidR="00DD4F81">
        <w:rPr>
          <w:rFonts w:asciiTheme="minorHAnsi" w:eastAsia="Times New Roman" w:hAnsiTheme="minorHAnsi" w:cstheme="minorHAnsi"/>
          <w:spacing w:val="-5"/>
          <w:sz w:val="24"/>
          <w:szCs w:val="24"/>
        </w:rPr>
        <w:t>October 1</w:t>
      </w:r>
      <w:r w:rsidR="002A03FC" w:rsidRPr="004236B9">
        <w:rPr>
          <w:rFonts w:asciiTheme="minorHAnsi" w:eastAsia="Times New Roman" w:hAnsiTheme="minorHAnsi" w:cstheme="minorHAnsi"/>
          <w:spacing w:val="-5"/>
          <w:sz w:val="24"/>
          <w:szCs w:val="24"/>
        </w:rPr>
        <w:t>, 2018 to the Newburyport Redevelopment Authority, 60 Pleasant Street, Newburyport, MA 01950 in care of the City Clerk.</w:t>
      </w:r>
    </w:p>
    <w:p w14:paraId="4FDB05CF" w14:textId="77777777" w:rsidR="00BE4C17" w:rsidRPr="004236B9" w:rsidRDefault="00BE4C17" w:rsidP="00BE4C17">
      <w:pPr>
        <w:rPr>
          <w:rFonts w:asciiTheme="minorHAnsi" w:eastAsia="Times New Roman" w:hAnsiTheme="minorHAnsi" w:cstheme="minorHAnsi"/>
          <w:sz w:val="24"/>
          <w:szCs w:val="24"/>
        </w:rPr>
      </w:pPr>
      <w:r w:rsidRPr="004236B9">
        <w:rPr>
          <w:rFonts w:asciiTheme="minorHAnsi" w:eastAsia="Times New Roman" w:hAnsiTheme="minorHAnsi" w:cstheme="minorHAnsi"/>
          <w:sz w:val="24"/>
          <w:szCs w:val="24"/>
        </w:rPr>
        <w:t>b.</w:t>
      </w:r>
      <w:r w:rsidRPr="004236B9">
        <w:rPr>
          <w:rFonts w:asciiTheme="minorHAnsi" w:eastAsia="Times New Roman" w:hAnsiTheme="minorHAnsi" w:cstheme="minorHAnsi"/>
          <w:sz w:val="24"/>
          <w:szCs w:val="24"/>
        </w:rPr>
        <w:tab/>
        <w:t xml:space="preserve">Format - Proposals must be submitted in an 8 ½" x 11" format for text, and to the extent practical, for graphics.  Oversized pages or graphics should be folded to 8 ½" x 11". </w:t>
      </w:r>
    </w:p>
    <w:p w14:paraId="207ABFA0" w14:textId="77777777" w:rsidR="00BE4C17" w:rsidRPr="004236B9" w:rsidRDefault="00BE4C17" w:rsidP="00BE4C17">
      <w:pPr>
        <w:rPr>
          <w:rFonts w:asciiTheme="minorHAnsi" w:eastAsia="Times New Roman" w:hAnsiTheme="minorHAnsi" w:cstheme="minorHAnsi"/>
          <w:sz w:val="24"/>
          <w:szCs w:val="24"/>
        </w:rPr>
      </w:pPr>
    </w:p>
    <w:p w14:paraId="20162668" w14:textId="77777777" w:rsidR="00BE4C17" w:rsidRPr="004236B9" w:rsidRDefault="00BE4C17" w:rsidP="00BE4C17">
      <w:pPr>
        <w:rPr>
          <w:rFonts w:asciiTheme="minorHAnsi" w:eastAsia="Times New Roman" w:hAnsiTheme="minorHAnsi" w:cstheme="minorHAnsi"/>
          <w:sz w:val="24"/>
          <w:szCs w:val="24"/>
        </w:rPr>
      </w:pPr>
      <w:r w:rsidRPr="004236B9">
        <w:rPr>
          <w:rFonts w:asciiTheme="minorHAnsi" w:eastAsia="Times New Roman" w:hAnsiTheme="minorHAnsi" w:cstheme="minorHAnsi"/>
          <w:sz w:val="24"/>
          <w:szCs w:val="24"/>
        </w:rPr>
        <w:t>c.</w:t>
      </w:r>
      <w:r w:rsidRPr="004236B9">
        <w:rPr>
          <w:rFonts w:asciiTheme="minorHAnsi" w:eastAsia="Times New Roman" w:hAnsiTheme="minorHAnsi" w:cstheme="minorHAnsi"/>
          <w:sz w:val="24"/>
          <w:szCs w:val="24"/>
        </w:rPr>
        <w:tab/>
        <w:t xml:space="preserve">Cover Letter - A cover letter must include a statement of interest, identify the proposed Property purchaser and the name, address and contact information of all interested parties.  </w:t>
      </w:r>
    </w:p>
    <w:p w14:paraId="0CCC2FFD" w14:textId="77777777" w:rsidR="00BE4C17" w:rsidRPr="004236B9" w:rsidRDefault="00BE4C17" w:rsidP="00BE4C17">
      <w:pPr>
        <w:rPr>
          <w:rFonts w:asciiTheme="minorHAnsi" w:eastAsia="Times New Roman" w:hAnsiTheme="minorHAnsi" w:cstheme="minorHAnsi"/>
          <w:sz w:val="24"/>
          <w:szCs w:val="24"/>
        </w:rPr>
      </w:pPr>
    </w:p>
    <w:p w14:paraId="1059A5F9" w14:textId="77777777" w:rsidR="00BE4C17" w:rsidRPr="004236B9" w:rsidRDefault="00BE4C17" w:rsidP="00BE4C17">
      <w:pPr>
        <w:rPr>
          <w:rFonts w:asciiTheme="minorHAnsi" w:eastAsia="Times New Roman" w:hAnsiTheme="minorHAnsi" w:cstheme="minorHAnsi"/>
          <w:sz w:val="24"/>
          <w:szCs w:val="24"/>
        </w:rPr>
      </w:pPr>
      <w:r w:rsidRPr="004236B9">
        <w:rPr>
          <w:rFonts w:asciiTheme="minorHAnsi" w:eastAsia="Times New Roman" w:hAnsiTheme="minorHAnsi" w:cstheme="minorHAnsi"/>
          <w:sz w:val="24"/>
          <w:szCs w:val="24"/>
        </w:rPr>
        <w:t>d.</w:t>
      </w:r>
      <w:r w:rsidRPr="004236B9">
        <w:rPr>
          <w:rFonts w:asciiTheme="minorHAnsi" w:eastAsia="Times New Roman" w:hAnsiTheme="minorHAnsi" w:cstheme="minorHAnsi"/>
          <w:sz w:val="24"/>
          <w:szCs w:val="24"/>
        </w:rPr>
        <w:tab/>
        <w:t xml:space="preserve">Price Proposal Form - The Proposal package must include, in a separate sealed envelope, a Price Proposal Form, indicating the proposed purchase price for the Property.  Respondents shall use the form attached to this RFP. </w:t>
      </w:r>
    </w:p>
    <w:p w14:paraId="5A41099D" w14:textId="77777777" w:rsidR="00BE4C17" w:rsidRPr="004236B9" w:rsidRDefault="00BE4C17" w:rsidP="00BE4C17">
      <w:pPr>
        <w:rPr>
          <w:rFonts w:asciiTheme="minorHAnsi" w:eastAsia="Times New Roman" w:hAnsiTheme="minorHAnsi" w:cstheme="minorHAnsi"/>
          <w:sz w:val="24"/>
          <w:szCs w:val="24"/>
        </w:rPr>
      </w:pPr>
    </w:p>
    <w:p w14:paraId="0C1AA2CE" w14:textId="1DD8E3EA" w:rsidR="00BE4C17" w:rsidRPr="004236B9" w:rsidRDefault="00BE4C17" w:rsidP="00BE4C17">
      <w:pPr>
        <w:rPr>
          <w:rFonts w:asciiTheme="minorHAnsi" w:eastAsia="Times New Roman" w:hAnsiTheme="minorHAnsi" w:cstheme="minorHAnsi"/>
          <w:sz w:val="24"/>
          <w:szCs w:val="24"/>
        </w:rPr>
      </w:pPr>
      <w:r w:rsidRPr="004236B9">
        <w:rPr>
          <w:rFonts w:asciiTheme="minorHAnsi" w:eastAsia="Times New Roman" w:hAnsiTheme="minorHAnsi" w:cstheme="minorHAnsi"/>
          <w:sz w:val="24"/>
          <w:szCs w:val="24"/>
        </w:rPr>
        <w:t>e.</w:t>
      </w:r>
      <w:r w:rsidRPr="004236B9">
        <w:rPr>
          <w:rFonts w:asciiTheme="minorHAnsi" w:eastAsia="Times New Roman" w:hAnsiTheme="minorHAnsi" w:cstheme="minorHAnsi"/>
          <w:sz w:val="24"/>
          <w:szCs w:val="24"/>
        </w:rPr>
        <w:tab/>
        <w:t xml:space="preserve">Plans – Conceptual plans of </w:t>
      </w:r>
      <w:r w:rsidR="002A03FC" w:rsidRPr="004236B9">
        <w:rPr>
          <w:rFonts w:asciiTheme="minorHAnsi" w:eastAsia="Times New Roman" w:hAnsiTheme="minorHAnsi" w:cstheme="minorHAnsi"/>
          <w:sz w:val="24"/>
          <w:szCs w:val="24"/>
        </w:rPr>
        <w:t xml:space="preserve">any </w:t>
      </w:r>
      <w:r w:rsidRPr="004236B9">
        <w:rPr>
          <w:rFonts w:asciiTheme="minorHAnsi" w:eastAsia="Times New Roman" w:hAnsiTheme="minorHAnsi" w:cstheme="minorHAnsi"/>
          <w:sz w:val="24"/>
          <w:szCs w:val="24"/>
        </w:rPr>
        <w:t>building</w:t>
      </w:r>
      <w:r w:rsidR="002A03FC" w:rsidRPr="004236B9">
        <w:rPr>
          <w:rFonts w:asciiTheme="minorHAnsi" w:eastAsia="Times New Roman" w:hAnsiTheme="minorHAnsi" w:cstheme="minorHAnsi"/>
          <w:sz w:val="24"/>
          <w:szCs w:val="24"/>
        </w:rPr>
        <w:t>s</w:t>
      </w:r>
      <w:r w:rsidRPr="004236B9">
        <w:rPr>
          <w:rFonts w:asciiTheme="minorHAnsi" w:eastAsia="Times New Roman" w:hAnsiTheme="minorHAnsi" w:cstheme="minorHAnsi"/>
          <w:sz w:val="24"/>
          <w:szCs w:val="24"/>
        </w:rPr>
        <w:t xml:space="preserve"> </w:t>
      </w:r>
      <w:r w:rsidR="002A03FC" w:rsidRPr="004236B9">
        <w:rPr>
          <w:rFonts w:asciiTheme="minorHAnsi" w:eastAsia="Times New Roman" w:hAnsiTheme="minorHAnsi" w:cstheme="minorHAnsi"/>
          <w:sz w:val="24"/>
          <w:szCs w:val="24"/>
        </w:rPr>
        <w:t>or</w:t>
      </w:r>
      <w:r w:rsidRPr="004236B9">
        <w:rPr>
          <w:rFonts w:asciiTheme="minorHAnsi" w:eastAsia="Times New Roman" w:hAnsiTheme="minorHAnsi" w:cstheme="minorHAnsi"/>
          <w:sz w:val="24"/>
          <w:szCs w:val="24"/>
        </w:rPr>
        <w:t xml:space="preserve"> improvements to be constructed on the Property.</w:t>
      </w:r>
    </w:p>
    <w:p w14:paraId="74E47959" w14:textId="77777777" w:rsidR="00BE4C17" w:rsidRPr="004236B9" w:rsidRDefault="00BE4C17" w:rsidP="00BE4C17">
      <w:pPr>
        <w:rPr>
          <w:rFonts w:asciiTheme="minorHAnsi" w:eastAsia="Times New Roman" w:hAnsiTheme="minorHAnsi" w:cstheme="minorHAnsi"/>
          <w:sz w:val="24"/>
          <w:szCs w:val="24"/>
        </w:rPr>
      </w:pPr>
    </w:p>
    <w:p w14:paraId="7C10343A" w14:textId="425012CE" w:rsidR="00BE4C17" w:rsidRPr="004236B9" w:rsidRDefault="00BE4C17" w:rsidP="00BE4C17">
      <w:pPr>
        <w:rPr>
          <w:rFonts w:asciiTheme="minorHAnsi" w:eastAsia="Times New Roman" w:hAnsiTheme="minorHAnsi" w:cstheme="minorHAnsi"/>
          <w:sz w:val="24"/>
          <w:szCs w:val="24"/>
        </w:rPr>
      </w:pPr>
      <w:r w:rsidRPr="004236B9">
        <w:rPr>
          <w:rFonts w:asciiTheme="minorHAnsi" w:eastAsia="Times New Roman" w:hAnsiTheme="minorHAnsi" w:cstheme="minorHAnsi"/>
          <w:sz w:val="24"/>
          <w:szCs w:val="24"/>
        </w:rPr>
        <w:t>f.</w:t>
      </w:r>
      <w:r w:rsidRPr="004236B9">
        <w:rPr>
          <w:rFonts w:asciiTheme="minorHAnsi" w:eastAsia="Times New Roman" w:hAnsiTheme="minorHAnsi" w:cstheme="minorHAnsi"/>
          <w:sz w:val="24"/>
          <w:szCs w:val="24"/>
        </w:rPr>
        <w:tab/>
        <w:t xml:space="preserve">Program Capacity and Qualifications – The respondent must have a minimum of five years’ experience in developing and operating </w:t>
      </w:r>
      <w:r w:rsidR="002A03FC" w:rsidRPr="004236B9">
        <w:rPr>
          <w:rFonts w:asciiTheme="minorHAnsi" w:eastAsia="Times New Roman" w:hAnsiTheme="minorHAnsi" w:cstheme="minorHAnsi"/>
          <w:sz w:val="24"/>
          <w:szCs w:val="24"/>
        </w:rPr>
        <w:t>museums or similar cultural, artistic or educational resources</w:t>
      </w:r>
      <w:r w:rsidRPr="004236B9">
        <w:rPr>
          <w:rFonts w:asciiTheme="minorHAnsi" w:eastAsia="Times New Roman" w:hAnsiTheme="minorHAnsi" w:cstheme="minorHAnsi"/>
          <w:sz w:val="24"/>
          <w:szCs w:val="24"/>
        </w:rPr>
        <w:t xml:space="preserve">.  The respondent shall provide a list of existing facilities and references and will provide access to the </w:t>
      </w:r>
      <w:r w:rsidR="002A03FC" w:rsidRPr="004236B9">
        <w:rPr>
          <w:rFonts w:asciiTheme="minorHAnsi" w:eastAsia="Times New Roman" w:hAnsiTheme="minorHAnsi" w:cstheme="minorHAnsi"/>
          <w:sz w:val="24"/>
          <w:szCs w:val="24"/>
        </w:rPr>
        <w:t>NRA</w:t>
      </w:r>
      <w:r w:rsidRPr="004236B9">
        <w:rPr>
          <w:rFonts w:asciiTheme="minorHAnsi" w:eastAsia="Times New Roman" w:hAnsiTheme="minorHAnsi" w:cstheme="minorHAnsi"/>
          <w:sz w:val="24"/>
          <w:szCs w:val="24"/>
        </w:rPr>
        <w:t xml:space="preserve">, if requested, to view existing projects.   </w:t>
      </w:r>
    </w:p>
    <w:p w14:paraId="14B0A0AA" w14:textId="77777777" w:rsidR="00BE4C17" w:rsidRPr="004236B9" w:rsidRDefault="00BE4C17" w:rsidP="00BE4C17">
      <w:pPr>
        <w:rPr>
          <w:rFonts w:asciiTheme="minorHAnsi" w:eastAsia="Times New Roman" w:hAnsiTheme="minorHAnsi" w:cstheme="minorHAnsi"/>
          <w:sz w:val="24"/>
          <w:szCs w:val="24"/>
        </w:rPr>
      </w:pPr>
    </w:p>
    <w:p w14:paraId="57105C85" w14:textId="725EF2CC" w:rsidR="00BE4C17" w:rsidRPr="004236B9" w:rsidRDefault="00BE4C17" w:rsidP="00BE4C17">
      <w:pPr>
        <w:rPr>
          <w:rFonts w:asciiTheme="minorHAnsi" w:eastAsia="Times New Roman" w:hAnsiTheme="minorHAnsi" w:cstheme="minorHAnsi"/>
          <w:sz w:val="24"/>
          <w:szCs w:val="24"/>
        </w:rPr>
      </w:pPr>
      <w:r w:rsidRPr="004236B9">
        <w:rPr>
          <w:rFonts w:asciiTheme="minorHAnsi" w:eastAsia="Times New Roman" w:hAnsiTheme="minorHAnsi" w:cstheme="minorHAnsi"/>
          <w:sz w:val="24"/>
          <w:szCs w:val="24"/>
        </w:rPr>
        <w:t>g.</w:t>
      </w:r>
      <w:r w:rsidRPr="004236B9">
        <w:rPr>
          <w:rFonts w:asciiTheme="minorHAnsi" w:eastAsia="Times New Roman" w:hAnsiTheme="minorHAnsi" w:cstheme="minorHAnsi"/>
          <w:sz w:val="24"/>
          <w:szCs w:val="24"/>
        </w:rPr>
        <w:tab/>
        <w:t xml:space="preserve">Financing and Financial Capacity - The respondent must indicate how the </w:t>
      </w:r>
      <w:r w:rsidR="002A03FC" w:rsidRPr="004236B9">
        <w:rPr>
          <w:rFonts w:asciiTheme="minorHAnsi" w:eastAsia="Times New Roman" w:hAnsiTheme="minorHAnsi" w:cstheme="minorHAnsi"/>
          <w:sz w:val="24"/>
          <w:szCs w:val="24"/>
        </w:rPr>
        <w:t>Property will be maintained and managed</w:t>
      </w:r>
      <w:r w:rsidRPr="004236B9">
        <w:rPr>
          <w:rFonts w:asciiTheme="minorHAnsi" w:eastAsia="Times New Roman" w:hAnsiTheme="minorHAnsi" w:cstheme="minorHAnsi"/>
          <w:sz w:val="24"/>
          <w:szCs w:val="24"/>
        </w:rPr>
        <w:t xml:space="preserve">.  If financing will be provided by a lending institution, a pre-approval letter must be provided from the lender acknowledging that the respondent has sufficient financial resources to </w:t>
      </w:r>
      <w:r w:rsidR="002A03FC" w:rsidRPr="004236B9">
        <w:rPr>
          <w:rFonts w:asciiTheme="minorHAnsi" w:eastAsia="Times New Roman" w:hAnsiTheme="minorHAnsi" w:cstheme="minorHAnsi"/>
          <w:sz w:val="24"/>
          <w:szCs w:val="24"/>
        </w:rPr>
        <w:t>operate the building</w:t>
      </w:r>
      <w:r w:rsidRPr="004236B9">
        <w:rPr>
          <w:rFonts w:asciiTheme="minorHAnsi" w:eastAsia="Times New Roman" w:hAnsiTheme="minorHAnsi" w:cstheme="minorHAnsi"/>
          <w:sz w:val="24"/>
          <w:szCs w:val="24"/>
        </w:rPr>
        <w:t xml:space="preserve">.  </w:t>
      </w:r>
    </w:p>
    <w:p w14:paraId="29BA2E17" w14:textId="77777777" w:rsidR="00BE4C17" w:rsidRPr="004236B9" w:rsidRDefault="00BE4C17" w:rsidP="00BE4C17">
      <w:pPr>
        <w:rPr>
          <w:rFonts w:asciiTheme="minorHAnsi" w:eastAsia="Times New Roman" w:hAnsiTheme="minorHAnsi" w:cstheme="minorHAnsi"/>
          <w:sz w:val="24"/>
          <w:szCs w:val="24"/>
        </w:rPr>
      </w:pPr>
    </w:p>
    <w:p w14:paraId="6686DEAD" w14:textId="33929BEE" w:rsidR="00BE4C17" w:rsidRPr="004236B9" w:rsidRDefault="00BE4C17" w:rsidP="00BE4C17">
      <w:pPr>
        <w:rPr>
          <w:rFonts w:asciiTheme="minorHAnsi" w:eastAsia="Times New Roman" w:hAnsiTheme="minorHAnsi" w:cstheme="minorHAnsi"/>
          <w:sz w:val="24"/>
          <w:szCs w:val="24"/>
        </w:rPr>
      </w:pPr>
      <w:r w:rsidRPr="004236B9">
        <w:rPr>
          <w:rFonts w:asciiTheme="minorHAnsi" w:eastAsia="Times New Roman" w:hAnsiTheme="minorHAnsi" w:cstheme="minorHAnsi"/>
          <w:sz w:val="24"/>
          <w:szCs w:val="24"/>
        </w:rPr>
        <w:t>h.</w:t>
      </w:r>
      <w:r w:rsidRPr="004236B9">
        <w:rPr>
          <w:rFonts w:asciiTheme="minorHAnsi" w:eastAsia="Times New Roman" w:hAnsiTheme="minorHAnsi" w:cstheme="minorHAnsi"/>
          <w:sz w:val="24"/>
          <w:szCs w:val="24"/>
        </w:rPr>
        <w:tab/>
        <w:t xml:space="preserve">Condition of Property - The respondent must represent and warrant that it, or its agents, have conducted a full inspection of the Property, and based on such investigation, is aware of the condition of the Property and will accept the Property "as is."  The respondent must acknowledge that neither the </w:t>
      </w:r>
      <w:r w:rsidR="002A03FC" w:rsidRPr="004236B9">
        <w:rPr>
          <w:rFonts w:asciiTheme="minorHAnsi" w:eastAsia="Times New Roman" w:hAnsiTheme="minorHAnsi" w:cstheme="minorHAnsi"/>
          <w:sz w:val="24"/>
          <w:szCs w:val="24"/>
        </w:rPr>
        <w:t>NRA</w:t>
      </w:r>
      <w:r w:rsidRPr="004236B9">
        <w:rPr>
          <w:rFonts w:asciiTheme="minorHAnsi" w:eastAsia="Times New Roman" w:hAnsiTheme="minorHAnsi" w:cstheme="minorHAnsi"/>
          <w:sz w:val="24"/>
          <w:szCs w:val="24"/>
        </w:rPr>
        <w:t xml:space="preserve"> or the </w:t>
      </w:r>
      <w:r w:rsidR="002A03FC" w:rsidRPr="004236B9">
        <w:rPr>
          <w:rFonts w:asciiTheme="minorHAnsi" w:eastAsia="Times New Roman" w:hAnsiTheme="minorHAnsi" w:cstheme="minorHAnsi"/>
          <w:sz w:val="24"/>
          <w:szCs w:val="24"/>
        </w:rPr>
        <w:t>City</w:t>
      </w:r>
      <w:r w:rsidRPr="004236B9">
        <w:rPr>
          <w:rFonts w:asciiTheme="minorHAnsi" w:eastAsia="Times New Roman" w:hAnsiTheme="minorHAnsi" w:cstheme="minorHAnsi"/>
          <w:sz w:val="24"/>
          <w:szCs w:val="24"/>
        </w:rPr>
        <w:t xml:space="preserve"> has any responsibility for hazardous waste, oil, hazardous material or hazardous substances as those terms are defined under any applicable law, rule, or regulation, local, state, federal, or otherwise, on, in, under or emitting from the Property, or for any other condition or defect on the Property.  </w:t>
      </w:r>
    </w:p>
    <w:p w14:paraId="5F198723" w14:textId="77777777" w:rsidR="00BE4C17" w:rsidRPr="004236B9" w:rsidRDefault="00BE4C17" w:rsidP="00BE4C17">
      <w:pPr>
        <w:rPr>
          <w:rFonts w:asciiTheme="minorHAnsi" w:eastAsia="Times New Roman" w:hAnsiTheme="minorHAnsi" w:cstheme="minorHAnsi"/>
          <w:sz w:val="24"/>
          <w:szCs w:val="24"/>
        </w:rPr>
      </w:pPr>
    </w:p>
    <w:p w14:paraId="6FE072C3" w14:textId="272D232F" w:rsidR="00BE4C17" w:rsidRPr="004236B9" w:rsidRDefault="00BE4C17" w:rsidP="00BE4C17">
      <w:pPr>
        <w:rPr>
          <w:rFonts w:asciiTheme="minorHAnsi" w:eastAsia="Times New Roman" w:hAnsiTheme="minorHAnsi" w:cstheme="minorHAnsi"/>
          <w:sz w:val="24"/>
          <w:szCs w:val="24"/>
        </w:rPr>
      </w:pPr>
      <w:r w:rsidRPr="004236B9">
        <w:rPr>
          <w:rFonts w:asciiTheme="minorHAnsi" w:eastAsia="Times New Roman" w:hAnsiTheme="minorHAnsi" w:cstheme="minorHAnsi"/>
          <w:sz w:val="24"/>
          <w:szCs w:val="24"/>
        </w:rPr>
        <w:t>i.</w:t>
      </w:r>
      <w:r w:rsidRPr="004236B9">
        <w:rPr>
          <w:rFonts w:asciiTheme="minorHAnsi" w:eastAsia="Times New Roman" w:hAnsiTheme="minorHAnsi" w:cstheme="minorHAnsi"/>
          <w:sz w:val="24"/>
          <w:szCs w:val="24"/>
        </w:rPr>
        <w:tab/>
        <w:t xml:space="preserve">Statement of Benefit - Proposals should include a description of projected benefits, financial or otherwise, that will accrue to the </w:t>
      </w:r>
      <w:r w:rsidR="002A03FC" w:rsidRPr="004236B9">
        <w:rPr>
          <w:rFonts w:asciiTheme="minorHAnsi" w:eastAsia="Times New Roman" w:hAnsiTheme="minorHAnsi" w:cstheme="minorHAnsi"/>
          <w:sz w:val="24"/>
          <w:szCs w:val="24"/>
        </w:rPr>
        <w:t>NRA and the City</w:t>
      </w:r>
      <w:r w:rsidRPr="004236B9">
        <w:rPr>
          <w:rFonts w:asciiTheme="minorHAnsi" w:eastAsia="Times New Roman" w:hAnsiTheme="minorHAnsi" w:cstheme="minorHAnsi"/>
          <w:sz w:val="24"/>
          <w:szCs w:val="24"/>
        </w:rPr>
        <w:t xml:space="preserve"> if the proposal is accepted.  </w:t>
      </w:r>
    </w:p>
    <w:p w14:paraId="109F9363" w14:textId="77777777" w:rsidR="00BE4C17" w:rsidRPr="004236B9" w:rsidRDefault="00BE4C17" w:rsidP="00BE4C17">
      <w:pPr>
        <w:rPr>
          <w:rFonts w:asciiTheme="minorHAnsi" w:eastAsia="Times New Roman" w:hAnsiTheme="minorHAnsi" w:cstheme="minorHAnsi"/>
          <w:sz w:val="24"/>
          <w:szCs w:val="24"/>
          <w:u w:val="single"/>
        </w:rPr>
      </w:pPr>
    </w:p>
    <w:p w14:paraId="54E5E9D9" w14:textId="16C5BA7A" w:rsidR="00BE4C17" w:rsidRPr="004236B9" w:rsidRDefault="002A03FC" w:rsidP="00BE4C17">
      <w:pPr>
        <w:rPr>
          <w:rFonts w:asciiTheme="minorHAnsi" w:eastAsia="Times New Roman" w:hAnsiTheme="minorHAnsi" w:cstheme="minorHAnsi"/>
          <w:sz w:val="24"/>
          <w:szCs w:val="24"/>
        </w:rPr>
      </w:pPr>
      <w:r w:rsidRPr="004236B9">
        <w:rPr>
          <w:rFonts w:asciiTheme="minorHAnsi" w:eastAsia="Times New Roman" w:hAnsiTheme="minorHAnsi" w:cstheme="minorHAnsi"/>
          <w:sz w:val="24"/>
          <w:szCs w:val="24"/>
        </w:rPr>
        <w:t>j</w:t>
      </w:r>
      <w:r w:rsidR="00BE4C17" w:rsidRPr="004236B9">
        <w:rPr>
          <w:rFonts w:asciiTheme="minorHAnsi" w:eastAsia="Times New Roman" w:hAnsiTheme="minorHAnsi" w:cstheme="minorHAnsi"/>
          <w:sz w:val="24"/>
          <w:szCs w:val="24"/>
        </w:rPr>
        <w:t>.</w:t>
      </w:r>
      <w:r w:rsidR="00BE4C17" w:rsidRPr="004236B9">
        <w:rPr>
          <w:rFonts w:asciiTheme="minorHAnsi" w:eastAsia="Times New Roman" w:hAnsiTheme="minorHAnsi" w:cstheme="minorHAnsi"/>
          <w:sz w:val="24"/>
          <w:szCs w:val="24"/>
        </w:rPr>
        <w:tab/>
        <w:t>Required Documents – In addition to the above, each proposal must include the following executed documents (See Appendix A):</w:t>
      </w:r>
    </w:p>
    <w:p w14:paraId="1348FC1B" w14:textId="77777777" w:rsidR="00BE4C17" w:rsidRPr="004236B9" w:rsidRDefault="00BE4C17" w:rsidP="00BE4C17">
      <w:pPr>
        <w:rPr>
          <w:rFonts w:asciiTheme="minorHAnsi" w:eastAsia="Times New Roman" w:hAnsiTheme="minorHAnsi" w:cstheme="minorHAnsi"/>
          <w:sz w:val="24"/>
          <w:szCs w:val="24"/>
        </w:rPr>
      </w:pPr>
    </w:p>
    <w:p w14:paraId="71FC5C37" w14:textId="77777777" w:rsidR="00BE4C17" w:rsidRPr="004236B9" w:rsidRDefault="00BE4C17" w:rsidP="00BE4C17">
      <w:pPr>
        <w:pStyle w:val="ListParagraph"/>
        <w:numPr>
          <w:ilvl w:val="0"/>
          <w:numId w:val="10"/>
        </w:numPr>
        <w:ind w:hanging="720"/>
        <w:rPr>
          <w:rFonts w:asciiTheme="minorHAnsi" w:eastAsia="Times New Roman" w:hAnsiTheme="minorHAnsi" w:cstheme="minorHAnsi"/>
          <w:sz w:val="24"/>
          <w:szCs w:val="24"/>
        </w:rPr>
      </w:pPr>
      <w:r w:rsidRPr="004236B9">
        <w:rPr>
          <w:rFonts w:asciiTheme="minorHAnsi" w:eastAsia="Times New Roman" w:hAnsiTheme="minorHAnsi" w:cstheme="minorHAnsi"/>
          <w:sz w:val="24"/>
          <w:szCs w:val="24"/>
        </w:rPr>
        <w:t>Price Proposal Form</w:t>
      </w:r>
    </w:p>
    <w:p w14:paraId="796AA3F6" w14:textId="77777777" w:rsidR="00BE4C17" w:rsidRPr="004236B9" w:rsidRDefault="00BE4C17" w:rsidP="00BE4C17">
      <w:pPr>
        <w:pStyle w:val="ListParagraph"/>
        <w:numPr>
          <w:ilvl w:val="0"/>
          <w:numId w:val="10"/>
        </w:numPr>
        <w:ind w:hanging="720"/>
        <w:rPr>
          <w:rFonts w:asciiTheme="minorHAnsi" w:eastAsia="Times New Roman" w:hAnsiTheme="minorHAnsi" w:cstheme="minorHAnsi"/>
          <w:sz w:val="24"/>
          <w:szCs w:val="24"/>
        </w:rPr>
      </w:pPr>
      <w:r w:rsidRPr="004236B9">
        <w:rPr>
          <w:rFonts w:asciiTheme="minorHAnsi" w:eastAsia="Times New Roman" w:hAnsiTheme="minorHAnsi" w:cstheme="minorHAnsi"/>
          <w:sz w:val="24"/>
          <w:szCs w:val="24"/>
        </w:rPr>
        <w:t>Certification of Tax Compliance</w:t>
      </w:r>
    </w:p>
    <w:p w14:paraId="0B21097C" w14:textId="77777777" w:rsidR="00BE4C17" w:rsidRPr="004236B9" w:rsidRDefault="00BE4C17" w:rsidP="00BE4C17">
      <w:pPr>
        <w:pStyle w:val="ListParagraph"/>
        <w:numPr>
          <w:ilvl w:val="0"/>
          <w:numId w:val="10"/>
        </w:numPr>
        <w:ind w:hanging="720"/>
        <w:rPr>
          <w:rFonts w:asciiTheme="minorHAnsi" w:eastAsia="Times New Roman" w:hAnsiTheme="minorHAnsi" w:cstheme="minorHAnsi"/>
          <w:sz w:val="24"/>
          <w:szCs w:val="24"/>
        </w:rPr>
      </w:pPr>
      <w:r w:rsidRPr="004236B9">
        <w:rPr>
          <w:rFonts w:asciiTheme="minorHAnsi" w:eastAsia="Times New Roman" w:hAnsiTheme="minorHAnsi" w:cstheme="minorHAnsi"/>
          <w:sz w:val="24"/>
          <w:szCs w:val="24"/>
        </w:rPr>
        <w:t>Statement of Non-Collusion</w:t>
      </w:r>
    </w:p>
    <w:p w14:paraId="0D7589EE" w14:textId="77777777" w:rsidR="00BE4C17" w:rsidRPr="004236B9" w:rsidRDefault="00BE4C17" w:rsidP="00BE4C17">
      <w:pPr>
        <w:pStyle w:val="ListParagraph"/>
        <w:numPr>
          <w:ilvl w:val="0"/>
          <w:numId w:val="10"/>
        </w:numPr>
        <w:ind w:hanging="720"/>
        <w:rPr>
          <w:rFonts w:asciiTheme="minorHAnsi" w:eastAsia="Times New Roman" w:hAnsiTheme="minorHAnsi" w:cstheme="minorHAnsi"/>
          <w:sz w:val="24"/>
          <w:szCs w:val="24"/>
        </w:rPr>
      </w:pPr>
      <w:r w:rsidRPr="004236B9">
        <w:rPr>
          <w:rFonts w:asciiTheme="minorHAnsi" w:eastAsia="Times New Roman" w:hAnsiTheme="minorHAnsi" w:cstheme="minorHAnsi"/>
          <w:sz w:val="24"/>
          <w:szCs w:val="24"/>
        </w:rPr>
        <w:t>Disclosure of Beneficial Interests</w:t>
      </w:r>
    </w:p>
    <w:p w14:paraId="7139258E" w14:textId="77777777" w:rsidR="00BE4C17" w:rsidRPr="004236B9" w:rsidRDefault="00BE4C17" w:rsidP="00BE4C17">
      <w:pPr>
        <w:pStyle w:val="ListParagraph"/>
        <w:numPr>
          <w:ilvl w:val="0"/>
          <w:numId w:val="10"/>
        </w:numPr>
        <w:ind w:hanging="720"/>
        <w:rPr>
          <w:rFonts w:asciiTheme="minorHAnsi" w:eastAsia="Times New Roman" w:hAnsiTheme="minorHAnsi" w:cstheme="minorHAnsi"/>
          <w:sz w:val="24"/>
          <w:szCs w:val="24"/>
        </w:rPr>
      </w:pPr>
      <w:r w:rsidRPr="004236B9">
        <w:rPr>
          <w:rFonts w:asciiTheme="minorHAnsi" w:eastAsia="Times New Roman" w:hAnsiTheme="minorHAnsi" w:cstheme="minorHAnsi"/>
          <w:sz w:val="24"/>
          <w:szCs w:val="24"/>
        </w:rPr>
        <w:t>Certificate of Corporate Existence</w:t>
      </w:r>
    </w:p>
    <w:p w14:paraId="3862BE55" w14:textId="77777777" w:rsidR="00BE4C17" w:rsidRPr="004236B9" w:rsidRDefault="00BE4C17" w:rsidP="00BE4C17">
      <w:pPr>
        <w:pStyle w:val="ListParagraph"/>
        <w:numPr>
          <w:ilvl w:val="0"/>
          <w:numId w:val="10"/>
        </w:numPr>
        <w:ind w:hanging="720"/>
        <w:rPr>
          <w:rFonts w:asciiTheme="minorHAnsi" w:eastAsia="Times New Roman" w:hAnsiTheme="minorHAnsi" w:cstheme="minorHAnsi"/>
          <w:sz w:val="24"/>
          <w:szCs w:val="24"/>
        </w:rPr>
      </w:pPr>
      <w:r w:rsidRPr="004236B9">
        <w:rPr>
          <w:rFonts w:asciiTheme="minorHAnsi" w:eastAsia="Times New Roman" w:hAnsiTheme="minorHAnsi" w:cstheme="minorHAnsi"/>
          <w:sz w:val="24"/>
          <w:szCs w:val="24"/>
        </w:rPr>
        <w:t>Certificate of Authority</w:t>
      </w:r>
    </w:p>
    <w:p w14:paraId="3F2CA58F" w14:textId="77777777" w:rsidR="00BE4C17" w:rsidRPr="004236B9" w:rsidRDefault="00BE4C17" w:rsidP="00BE4C17">
      <w:pPr>
        <w:rPr>
          <w:rFonts w:asciiTheme="minorHAnsi" w:eastAsia="Times New Roman" w:hAnsiTheme="minorHAnsi" w:cstheme="minorHAnsi"/>
          <w:sz w:val="24"/>
          <w:szCs w:val="24"/>
        </w:rPr>
      </w:pPr>
    </w:p>
    <w:p w14:paraId="2ED84142" w14:textId="77777777" w:rsidR="00BE4C17" w:rsidRPr="004236B9" w:rsidRDefault="00BE4C17" w:rsidP="00BE4C17">
      <w:pPr>
        <w:rPr>
          <w:rFonts w:asciiTheme="minorHAnsi" w:eastAsia="Times New Roman" w:hAnsiTheme="minorHAnsi" w:cstheme="minorHAnsi"/>
          <w:b/>
          <w:sz w:val="24"/>
          <w:szCs w:val="24"/>
        </w:rPr>
      </w:pPr>
      <w:r w:rsidRPr="004236B9">
        <w:rPr>
          <w:rFonts w:asciiTheme="minorHAnsi" w:eastAsia="Times New Roman" w:hAnsiTheme="minorHAnsi" w:cstheme="minorHAnsi"/>
          <w:b/>
          <w:sz w:val="24"/>
          <w:szCs w:val="24"/>
        </w:rPr>
        <w:t>9. Development Guidelines</w:t>
      </w:r>
    </w:p>
    <w:p w14:paraId="394C4071" w14:textId="77777777" w:rsidR="00BE4C17" w:rsidRPr="004236B9" w:rsidRDefault="00BE4C17" w:rsidP="00BE4C17">
      <w:pPr>
        <w:rPr>
          <w:rFonts w:asciiTheme="minorHAnsi" w:eastAsia="Times New Roman" w:hAnsiTheme="minorHAnsi" w:cstheme="minorHAnsi"/>
          <w:b/>
          <w:sz w:val="24"/>
          <w:szCs w:val="24"/>
        </w:rPr>
      </w:pPr>
    </w:p>
    <w:p w14:paraId="3D51031F" w14:textId="7F2A6855" w:rsidR="00BE4C17" w:rsidRPr="004236B9" w:rsidRDefault="00BE4C17" w:rsidP="00BE4C17">
      <w:pPr>
        <w:rPr>
          <w:rFonts w:asciiTheme="minorHAnsi" w:eastAsia="Times New Roman" w:hAnsiTheme="minorHAnsi" w:cstheme="minorHAnsi"/>
          <w:sz w:val="24"/>
          <w:szCs w:val="24"/>
        </w:rPr>
      </w:pPr>
      <w:r w:rsidRPr="004236B9">
        <w:rPr>
          <w:rFonts w:asciiTheme="minorHAnsi" w:eastAsia="Times New Roman" w:hAnsiTheme="minorHAnsi" w:cstheme="minorHAnsi"/>
          <w:sz w:val="24"/>
          <w:szCs w:val="24"/>
        </w:rPr>
        <w:t xml:space="preserve">The </w:t>
      </w:r>
      <w:r w:rsidR="00DA112D">
        <w:rPr>
          <w:rFonts w:asciiTheme="minorHAnsi" w:eastAsia="Times New Roman" w:hAnsiTheme="minorHAnsi" w:cstheme="minorHAnsi"/>
          <w:sz w:val="24"/>
          <w:szCs w:val="24"/>
        </w:rPr>
        <w:t xml:space="preserve">provisions of the </w:t>
      </w:r>
      <w:r w:rsidR="004A1241">
        <w:rPr>
          <w:rFonts w:asciiTheme="minorHAnsi" w:eastAsia="Times New Roman" w:hAnsiTheme="minorHAnsi" w:cstheme="minorHAnsi"/>
          <w:sz w:val="24"/>
          <w:szCs w:val="24"/>
        </w:rPr>
        <w:t xml:space="preserve">Urban Renewal Plan </w:t>
      </w:r>
      <w:r w:rsidR="00DA112D">
        <w:rPr>
          <w:rFonts w:asciiTheme="minorHAnsi" w:eastAsia="Times New Roman" w:hAnsiTheme="minorHAnsi" w:cstheme="minorHAnsi"/>
          <w:sz w:val="24"/>
          <w:szCs w:val="24"/>
        </w:rPr>
        <w:t xml:space="preserve">dated April 26, 1965 and recorded with Essex South District Registry of Deeds in Book 5862, Page 374 shall </w:t>
      </w:r>
      <w:r w:rsidRPr="004236B9">
        <w:rPr>
          <w:rFonts w:asciiTheme="minorHAnsi" w:eastAsia="Times New Roman" w:hAnsiTheme="minorHAnsi" w:cstheme="minorHAnsi"/>
          <w:sz w:val="24"/>
          <w:szCs w:val="24"/>
        </w:rPr>
        <w:t>apply to the use and disposition of the Propert</w:t>
      </w:r>
      <w:r w:rsidR="00DA112D">
        <w:rPr>
          <w:rFonts w:asciiTheme="minorHAnsi" w:eastAsia="Times New Roman" w:hAnsiTheme="minorHAnsi" w:cstheme="minorHAnsi"/>
          <w:sz w:val="24"/>
          <w:szCs w:val="24"/>
        </w:rPr>
        <w:t xml:space="preserve">y, designated as Site 1 </w:t>
      </w:r>
      <w:r w:rsidR="0071591B">
        <w:rPr>
          <w:rFonts w:asciiTheme="minorHAnsi" w:eastAsia="Times New Roman" w:hAnsiTheme="minorHAnsi" w:cstheme="minorHAnsi"/>
          <w:sz w:val="24"/>
          <w:szCs w:val="24"/>
        </w:rPr>
        <w:t xml:space="preserve">and Site 2 </w:t>
      </w:r>
      <w:r w:rsidR="00DA112D">
        <w:rPr>
          <w:rFonts w:asciiTheme="minorHAnsi" w:eastAsia="Times New Roman" w:hAnsiTheme="minorHAnsi" w:cstheme="minorHAnsi"/>
          <w:sz w:val="24"/>
          <w:szCs w:val="24"/>
        </w:rPr>
        <w:t>i</w:t>
      </w:r>
      <w:r w:rsidR="0071591B">
        <w:rPr>
          <w:rFonts w:asciiTheme="minorHAnsi" w:eastAsia="Times New Roman" w:hAnsiTheme="minorHAnsi" w:cstheme="minorHAnsi"/>
          <w:sz w:val="24"/>
          <w:szCs w:val="24"/>
        </w:rPr>
        <w:t>n</w:t>
      </w:r>
      <w:r w:rsidR="00DA112D">
        <w:rPr>
          <w:rFonts w:asciiTheme="minorHAnsi" w:eastAsia="Times New Roman" w:hAnsiTheme="minorHAnsi" w:cstheme="minorHAnsi"/>
          <w:sz w:val="24"/>
          <w:szCs w:val="24"/>
        </w:rPr>
        <w:t xml:space="preserve"> said Plan</w:t>
      </w:r>
      <w:r w:rsidRPr="004236B9">
        <w:rPr>
          <w:rFonts w:asciiTheme="minorHAnsi" w:eastAsia="Times New Roman" w:hAnsiTheme="minorHAnsi" w:cstheme="minorHAnsi"/>
          <w:sz w:val="24"/>
          <w:szCs w:val="24"/>
        </w:rPr>
        <w:t xml:space="preserve">.  These </w:t>
      </w:r>
      <w:r w:rsidR="00DA112D">
        <w:rPr>
          <w:rFonts w:asciiTheme="minorHAnsi" w:eastAsia="Times New Roman" w:hAnsiTheme="minorHAnsi" w:cstheme="minorHAnsi"/>
          <w:sz w:val="24"/>
          <w:szCs w:val="24"/>
        </w:rPr>
        <w:t xml:space="preserve">provisions </w:t>
      </w:r>
      <w:r w:rsidRPr="004236B9">
        <w:rPr>
          <w:rFonts w:asciiTheme="minorHAnsi" w:eastAsia="Times New Roman" w:hAnsiTheme="minorHAnsi" w:cstheme="minorHAnsi"/>
          <w:sz w:val="24"/>
          <w:szCs w:val="24"/>
        </w:rPr>
        <w:t>must be addressed in the Proposal and met in the subsequent development of the Property:</w:t>
      </w:r>
    </w:p>
    <w:p w14:paraId="67F18E75" w14:textId="77777777" w:rsidR="00BE4C17" w:rsidRPr="004236B9" w:rsidRDefault="00BE4C17" w:rsidP="00BE4C17">
      <w:pPr>
        <w:rPr>
          <w:rFonts w:asciiTheme="minorHAnsi" w:eastAsia="Times New Roman" w:hAnsiTheme="minorHAnsi" w:cstheme="minorHAnsi"/>
          <w:sz w:val="24"/>
          <w:szCs w:val="24"/>
        </w:rPr>
      </w:pPr>
    </w:p>
    <w:p w14:paraId="38F3024F" w14:textId="72ED74A9" w:rsidR="00BE4C17" w:rsidRPr="004236B9" w:rsidRDefault="00BE4C17" w:rsidP="00BE4C17">
      <w:pPr>
        <w:rPr>
          <w:rFonts w:asciiTheme="minorHAnsi" w:eastAsia="Times New Roman" w:hAnsiTheme="minorHAnsi" w:cstheme="minorHAnsi"/>
          <w:sz w:val="24"/>
          <w:szCs w:val="24"/>
        </w:rPr>
      </w:pPr>
      <w:r w:rsidRPr="004236B9">
        <w:rPr>
          <w:rFonts w:asciiTheme="minorHAnsi" w:eastAsia="Times New Roman" w:hAnsiTheme="minorHAnsi" w:cstheme="minorHAnsi"/>
          <w:sz w:val="24"/>
          <w:szCs w:val="24"/>
          <w:u w:val="single"/>
        </w:rPr>
        <w:t>Sale Price</w:t>
      </w:r>
      <w:r w:rsidRPr="004236B9">
        <w:rPr>
          <w:rFonts w:asciiTheme="minorHAnsi" w:eastAsia="Times New Roman" w:hAnsiTheme="minorHAnsi" w:cstheme="minorHAnsi"/>
          <w:sz w:val="24"/>
          <w:szCs w:val="24"/>
        </w:rPr>
        <w:t xml:space="preserve">. The disposition of this Property is for a public benefit, i.e. a </w:t>
      </w:r>
      <w:r w:rsidR="002A03FC" w:rsidRPr="004236B9">
        <w:rPr>
          <w:rFonts w:asciiTheme="minorHAnsi" w:eastAsia="Times New Roman" w:hAnsiTheme="minorHAnsi" w:cstheme="minorHAnsi"/>
          <w:sz w:val="24"/>
          <w:szCs w:val="24"/>
        </w:rPr>
        <w:t>museum open to the public.</w:t>
      </w:r>
      <w:r w:rsidRPr="004236B9">
        <w:rPr>
          <w:rFonts w:asciiTheme="minorHAnsi" w:eastAsia="Times New Roman" w:hAnsiTheme="minorHAnsi" w:cstheme="minorHAnsi"/>
          <w:sz w:val="24"/>
          <w:szCs w:val="24"/>
        </w:rPr>
        <w:t xml:space="preserve"> The minimum bid is set at $1</w:t>
      </w:r>
      <w:r w:rsidR="002A03FC" w:rsidRPr="004236B9">
        <w:rPr>
          <w:rFonts w:asciiTheme="minorHAnsi" w:eastAsia="Times New Roman" w:hAnsiTheme="minorHAnsi" w:cstheme="minorHAnsi"/>
          <w:sz w:val="24"/>
          <w:szCs w:val="24"/>
        </w:rPr>
        <w:t>00</w:t>
      </w:r>
      <w:r w:rsidRPr="004236B9">
        <w:rPr>
          <w:rFonts w:asciiTheme="minorHAnsi" w:eastAsia="Times New Roman" w:hAnsiTheme="minorHAnsi" w:cstheme="minorHAnsi"/>
          <w:sz w:val="24"/>
          <w:szCs w:val="24"/>
        </w:rPr>
        <w:t>.00.</w:t>
      </w:r>
    </w:p>
    <w:p w14:paraId="5DAC6870" w14:textId="77777777" w:rsidR="00BE4C17" w:rsidRPr="004236B9" w:rsidRDefault="00BE4C17" w:rsidP="00BE4C17">
      <w:pPr>
        <w:rPr>
          <w:rFonts w:asciiTheme="minorHAnsi" w:eastAsia="Times New Roman" w:hAnsiTheme="minorHAnsi" w:cstheme="minorHAnsi"/>
          <w:sz w:val="24"/>
          <w:szCs w:val="24"/>
        </w:rPr>
      </w:pPr>
    </w:p>
    <w:p w14:paraId="3A2F856D" w14:textId="0522D40C" w:rsidR="00BE4C17" w:rsidRPr="004236B9" w:rsidRDefault="00BE4C17" w:rsidP="00BE4C17">
      <w:pPr>
        <w:rPr>
          <w:rFonts w:asciiTheme="minorHAnsi" w:eastAsia="Times New Roman" w:hAnsiTheme="minorHAnsi" w:cstheme="minorHAnsi"/>
          <w:sz w:val="24"/>
          <w:szCs w:val="24"/>
        </w:rPr>
      </w:pPr>
      <w:r w:rsidRPr="004236B9">
        <w:rPr>
          <w:rFonts w:asciiTheme="minorHAnsi" w:eastAsia="Times New Roman" w:hAnsiTheme="minorHAnsi" w:cstheme="minorHAnsi"/>
          <w:sz w:val="24"/>
          <w:szCs w:val="24"/>
          <w:u w:val="single"/>
        </w:rPr>
        <w:t>Use Guidelines</w:t>
      </w:r>
      <w:r w:rsidRPr="004236B9">
        <w:rPr>
          <w:rFonts w:asciiTheme="minorHAnsi" w:eastAsia="Times New Roman" w:hAnsiTheme="minorHAnsi" w:cstheme="minorHAnsi"/>
          <w:sz w:val="24"/>
          <w:szCs w:val="24"/>
        </w:rPr>
        <w:t xml:space="preserve">. The building on the Property must be </w:t>
      </w:r>
      <w:r w:rsidR="002A03FC" w:rsidRPr="004236B9">
        <w:rPr>
          <w:rFonts w:asciiTheme="minorHAnsi" w:eastAsia="Times New Roman" w:hAnsiTheme="minorHAnsi" w:cstheme="minorHAnsi"/>
          <w:sz w:val="24"/>
          <w:szCs w:val="24"/>
        </w:rPr>
        <w:t xml:space="preserve">used in accordance with the existing Lease, the Preservation Restrictions and </w:t>
      </w:r>
      <w:r w:rsidRPr="004236B9">
        <w:rPr>
          <w:rFonts w:asciiTheme="minorHAnsi" w:eastAsia="Times New Roman" w:hAnsiTheme="minorHAnsi" w:cstheme="minorHAnsi"/>
          <w:sz w:val="24"/>
          <w:szCs w:val="24"/>
        </w:rPr>
        <w:t xml:space="preserve">in compliance with the applicable </w:t>
      </w:r>
      <w:r w:rsidR="0058241F" w:rsidRPr="004236B9">
        <w:rPr>
          <w:rFonts w:asciiTheme="minorHAnsi" w:eastAsia="Times New Roman" w:hAnsiTheme="minorHAnsi" w:cstheme="minorHAnsi"/>
          <w:sz w:val="24"/>
          <w:szCs w:val="24"/>
        </w:rPr>
        <w:t xml:space="preserve">city and </w:t>
      </w:r>
      <w:r w:rsidRPr="004236B9">
        <w:rPr>
          <w:rFonts w:asciiTheme="minorHAnsi" w:eastAsia="Times New Roman" w:hAnsiTheme="minorHAnsi" w:cstheme="minorHAnsi"/>
          <w:sz w:val="24"/>
          <w:szCs w:val="24"/>
        </w:rPr>
        <w:t xml:space="preserve">state regulations.  </w:t>
      </w:r>
    </w:p>
    <w:p w14:paraId="0D2996C4" w14:textId="77777777" w:rsidR="00BE4C17" w:rsidRPr="004236B9" w:rsidRDefault="00BE4C17" w:rsidP="00BE4C17">
      <w:pPr>
        <w:pStyle w:val="ListParagraph"/>
        <w:rPr>
          <w:rFonts w:asciiTheme="minorHAnsi" w:eastAsia="Times New Roman" w:hAnsiTheme="minorHAnsi" w:cstheme="minorHAnsi"/>
          <w:sz w:val="24"/>
          <w:szCs w:val="24"/>
        </w:rPr>
      </w:pPr>
    </w:p>
    <w:p w14:paraId="0F8990FB" w14:textId="4E3432B2" w:rsidR="00BE4C17" w:rsidRPr="004236B9" w:rsidRDefault="00BE4C17" w:rsidP="00BE4C17">
      <w:pPr>
        <w:pStyle w:val="ListParagraph"/>
        <w:ind w:left="0"/>
        <w:rPr>
          <w:rFonts w:asciiTheme="minorHAnsi" w:eastAsia="Times New Roman" w:hAnsiTheme="minorHAnsi" w:cstheme="minorHAnsi"/>
          <w:sz w:val="24"/>
          <w:szCs w:val="24"/>
        </w:rPr>
      </w:pPr>
      <w:r w:rsidRPr="004236B9">
        <w:rPr>
          <w:rFonts w:asciiTheme="minorHAnsi" w:eastAsia="Times New Roman" w:hAnsiTheme="minorHAnsi" w:cstheme="minorHAnsi"/>
          <w:sz w:val="24"/>
          <w:szCs w:val="24"/>
          <w:u w:val="single"/>
        </w:rPr>
        <w:t>Conveyance Terms</w:t>
      </w:r>
      <w:r w:rsidRPr="004236B9">
        <w:rPr>
          <w:rFonts w:asciiTheme="minorHAnsi" w:eastAsia="Times New Roman" w:hAnsiTheme="minorHAnsi" w:cstheme="minorHAnsi"/>
          <w:sz w:val="24"/>
          <w:szCs w:val="24"/>
        </w:rPr>
        <w:t xml:space="preserve">. The </w:t>
      </w:r>
      <w:r w:rsidR="0058241F" w:rsidRPr="004236B9">
        <w:rPr>
          <w:rFonts w:asciiTheme="minorHAnsi" w:eastAsia="Times New Roman" w:hAnsiTheme="minorHAnsi" w:cstheme="minorHAnsi"/>
          <w:sz w:val="24"/>
          <w:szCs w:val="24"/>
        </w:rPr>
        <w:t xml:space="preserve">NRA shall convey the Property by quitclaim deed in form acceptable for registration at the Essex South Registry District of the Land Court. </w:t>
      </w:r>
      <w:r w:rsidRPr="004236B9">
        <w:rPr>
          <w:rFonts w:asciiTheme="minorHAnsi" w:eastAsia="Times New Roman" w:hAnsiTheme="minorHAnsi" w:cstheme="minorHAnsi"/>
          <w:sz w:val="24"/>
          <w:szCs w:val="24"/>
        </w:rPr>
        <w:t xml:space="preserve">The </w:t>
      </w:r>
      <w:r w:rsidR="0058241F" w:rsidRPr="004236B9">
        <w:rPr>
          <w:rFonts w:asciiTheme="minorHAnsi" w:eastAsia="Times New Roman" w:hAnsiTheme="minorHAnsi" w:cstheme="minorHAnsi"/>
          <w:sz w:val="24"/>
          <w:szCs w:val="24"/>
        </w:rPr>
        <w:t>Deed</w:t>
      </w:r>
      <w:r w:rsidRPr="004236B9">
        <w:rPr>
          <w:rFonts w:asciiTheme="minorHAnsi" w:eastAsia="Times New Roman" w:hAnsiTheme="minorHAnsi" w:cstheme="minorHAnsi"/>
          <w:sz w:val="24"/>
          <w:szCs w:val="24"/>
        </w:rPr>
        <w:t xml:space="preserve"> shall contain the following provisions:</w:t>
      </w:r>
    </w:p>
    <w:p w14:paraId="2B8BB45E" w14:textId="77777777" w:rsidR="00BE4C17" w:rsidRPr="004236B9" w:rsidRDefault="00BE4C17" w:rsidP="00BE4C17">
      <w:pPr>
        <w:pStyle w:val="ListParagraph"/>
        <w:ind w:left="0"/>
        <w:rPr>
          <w:rFonts w:asciiTheme="minorHAnsi" w:eastAsia="Times New Roman" w:hAnsiTheme="minorHAnsi" w:cstheme="minorHAnsi"/>
          <w:sz w:val="24"/>
          <w:szCs w:val="24"/>
        </w:rPr>
      </w:pPr>
    </w:p>
    <w:p w14:paraId="2993430E" w14:textId="636EF723" w:rsidR="00BE4C17" w:rsidRDefault="00BE4C17" w:rsidP="00BE4C17">
      <w:pPr>
        <w:pStyle w:val="ListParagraph"/>
        <w:numPr>
          <w:ilvl w:val="0"/>
          <w:numId w:val="12"/>
        </w:numPr>
        <w:tabs>
          <w:tab w:val="left" w:pos="720"/>
        </w:tabs>
        <w:ind w:hanging="720"/>
        <w:rPr>
          <w:rFonts w:asciiTheme="minorHAnsi" w:eastAsia="Times New Roman" w:hAnsiTheme="minorHAnsi" w:cstheme="minorHAnsi"/>
          <w:sz w:val="24"/>
          <w:szCs w:val="24"/>
        </w:rPr>
      </w:pPr>
      <w:r w:rsidRPr="004236B9">
        <w:rPr>
          <w:rFonts w:asciiTheme="minorHAnsi" w:eastAsia="Times New Roman" w:hAnsiTheme="minorHAnsi" w:cstheme="minorHAnsi"/>
          <w:sz w:val="24"/>
          <w:szCs w:val="24"/>
        </w:rPr>
        <w:t xml:space="preserve">Use of the Property limited to the maintenance and operation of a </w:t>
      </w:r>
      <w:r w:rsidR="0058241F" w:rsidRPr="004236B9">
        <w:rPr>
          <w:rFonts w:asciiTheme="minorHAnsi" w:eastAsia="Times New Roman" w:hAnsiTheme="minorHAnsi" w:cstheme="minorHAnsi"/>
          <w:sz w:val="24"/>
          <w:szCs w:val="24"/>
        </w:rPr>
        <w:t>museum</w:t>
      </w:r>
      <w:r w:rsidRPr="004236B9">
        <w:rPr>
          <w:rFonts w:asciiTheme="minorHAnsi" w:eastAsia="Times New Roman" w:hAnsiTheme="minorHAnsi" w:cstheme="minorHAnsi"/>
          <w:sz w:val="24"/>
          <w:szCs w:val="24"/>
        </w:rPr>
        <w:t>.</w:t>
      </w:r>
      <w:r w:rsidR="004236B9">
        <w:rPr>
          <w:rFonts w:asciiTheme="minorHAnsi" w:eastAsia="Times New Roman" w:hAnsiTheme="minorHAnsi" w:cstheme="minorHAnsi"/>
          <w:sz w:val="24"/>
          <w:szCs w:val="24"/>
        </w:rPr>
        <w:t xml:space="preserve">  The Property shall revert to the NRA, </w:t>
      </w:r>
      <w:r w:rsidR="004A1241">
        <w:rPr>
          <w:rFonts w:asciiTheme="minorHAnsi" w:eastAsia="Times New Roman" w:hAnsiTheme="minorHAnsi" w:cstheme="minorHAnsi"/>
          <w:sz w:val="24"/>
          <w:szCs w:val="24"/>
        </w:rPr>
        <w:t xml:space="preserve">or </w:t>
      </w:r>
      <w:r w:rsidR="004236B9">
        <w:rPr>
          <w:rFonts w:asciiTheme="minorHAnsi" w:eastAsia="Times New Roman" w:hAnsiTheme="minorHAnsi" w:cstheme="minorHAnsi"/>
          <w:sz w:val="24"/>
          <w:szCs w:val="24"/>
        </w:rPr>
        <w:t>its successors in interest if it ceases to be used as a museum or similar cultural center.</w:t>
      </w:r>
    </w:p>
    <w:p w14:paraId="7BE1D9AE" w14:textId="77777777" w:rsidR="004236B9" w:rsidRPr="004236B9" w:rsidRDefault="004236B9" w:rsidP="004236B9">
      <w:pPr>
        <w:pStyle w:val="ListParagraph"/>
        <w:tabs>
          <w:tab w:val="left" w:pos="720"/>
        </w:tabs>
        <w:rPr>
          <w:rFonts w:asciiTheme="minorHAnsi" w:eastAsia="Times New Roman" w:hAnsiTheme="minorHAnsi" w:cstheme="minorHAnsi"/>
          <w:sz w:val="24"/>
          <w:szCs w:val="24"/>
        </w:rPr>
      </w:pPr>
    </w:p>
    <w:p w14:paraId="11803FD0" w14:textId="4389BA8B" w:rsidR="00BE4C17" w:rsidRDefault="0058241F" w:rsidP="00BE4C17">
      <w:pPr>
        <w:pStyle w:val="ListParagraph"/>
        <w:numPr>
          <w:ilvl w:val="0"/>
          <w:numId w:val="12"/>
        </w:numPr>
        <w:tabs>
          <w:tab w:val="left" w:pos="720"/>
        </w:tabs>
        <w:ind w:hanging="720"/>
        <w:rPr>
          <w:rFonts w:asciiTheme="minorHAnsi" w:eastAsia="Times New Roman" w:hAnsiTheme="minorHAnsi" w:cstheme="minorHAnsi"/>
          <w:sz w:val="24"/>
          <w:szCs w:val="24"/>
        </w:rPr>
      </w:pPr>
      <w:r w:rsidRPr="004236B9">
        <w:rPr>
          <w:rFonts w:asciiTheme="minorHAnsi" w:eastAsia="Times New Roman" w:hAnsiTheme="minorHAnsi" w:cstheme="minorHAnsi"/>
          <w:sz w:val="24"/>
          <w:szCs w:val="24"/>
        </w:rPr>
        <w:t>Grant of easement for the use and maintenance of any lawn area located on Lot C shown on Land Court Plan No. 4588C.</w:t>
      </w:r>
    </w:p>
    <w:p w14:paraId="7259CC81" w14:textId="77777777" w:rsidR="00DD4F81" w:rsidRPr="00DD4F81" w:rsidRDefault="00DD4F81" w:rsidP="00DD4F81">
      <w:pPr>
        <w:pStyle w:val="ListParagraph"/>
        <w:rPr>
          <w:rFonts w:asciiTheme="minorHAnsi" w:eastAsia="Times New Roman" w:hAnsiTheme="minorHAnsi" w:cstheme="minorHAnsi"/>
          <w:sz w:val="24"/>
          <w:szCs w:val="24"/>
        </w:rPr>
      </w:pPr>
    </w:p>
    <w:p w14:paraId="15C64535" w14:textId="2C555274" w:rsidR="00DD4F81" w:rsidRPr="004236B9" w:rsidRDefault="00DD4F81" w:rsidP="00BE4C17">
      <w:pPr>
        <w:pStyle w:val="ListParagraph"/>
        <w:numPr>
          <w:ilvl w:val="0"/>
          <w:numId w:val="12"/>
        </w:numPr>
        <w:tabs>
          <w:tab w:val="left" w:pos="720"/>
        </w:tabs>
        <w:ind w:hanging="720"/>
        <w:rPr>
          <w:rFonts w:asciiTheme="minorHAnsi" w:eastAsia="Times New Roman" w:hAnsiTheme="minorHAnsi" w:cstheme="minorHAnsi"/>
          <w:sz w:val="24"/>
          <w:szCs w:val="24"/>
        </w:rPr>
      </w:pPr>
      <w:r>
        <w:rPr>
          <w:rFonts w:asciiTheme="minorHAnsi" w:eastAsia="Times New Roman" w:hAnsiTheme="minorHAnsi" w:cstheme="minorHAnsi"/>
          <w:sz w:val="24"/>
          <w:szCs w:val="24"/>
        </w:rPr>
        <w:t>Right of the City to maintain parking and curbs on Property to be conveyed.</w:t>
      </w:r>
    </w:p>
    <w:p w14:paraId="001CCC3C" w14:textId="77777777" w:rsidR="00BE4C17" w:rsidRPr="004236B9" w:rsidRDefault="00BE4C17" w:rsidP="00BE4C17">
      <w:pPr>
        <w:rPr>
          <w:rFonts w:asciiTheme="minorHAnsi" w:eastAsia="Times New Roman" w:hAnsiTheme="minorHAnsi" w:cstheme="minorHAnsi"/>
          <w:b/>
          <w:sz w:val="24"/>
          <w:szCs w:val="24"/>
        </w:rPr>
      </w:pPr>
    </w:p>
    <w:p w14:paraId="6BD3B9B7" w14:textId="77777777" w:rsidR="00BE4C17" w:rsidRPr="004236B9" w:rsidRDefault="00BE4C17" w:rsidP="00BE4C17">
      <w:pPr>
        <w:rPr>
          <w:rFonts w:asciiTheme="minorHAnsi" w:eastAsia="Times New Roman" w:hAnsiTheme="minorHAnsi" w:cstheme="minorHAnsi"/>
          <w:b/>
          <w:sz w:val="24"/>
          <w:szCs w:val="24"/>
        </w:rPr>
      </w:pPr>
      <w:r w:rsidRPr="004236B9">
        <w:rPr>
          <w:rFonts w:asciiTheme="minorHAnsi" w:eastAsia="Times New Roman" w:hAnsiTheme="minorHAnsi" w:cstheme="minorHAnsi"/>
          <w:b/>
          <w:sz w:val="24"/>
          <w:szCs w:val="24"/>
        </w:rPr>
        <w:t>10. Rules for Award</w:t>
      </w:r>
    </w:p>
    <w:p w14:paraId="348889DC" w14:textId="77777777" w:rsidR="00BE4C17" w:rsidRPr="004236B9" w:rsidRDefault="00BE4C17" w:rsidP="00BE4C17">
      <w:pPr>
        <w:rPr>
          <w:rFonts w:asciiTheme="minorHAnsi" w:eastAsia="Times New Roman" w:hAnsiTheme="minorHAnsi" w:cstheme="minorHAnsi"/>
          <w:b/>
          <w:sz w:val="24"/>
          <w:szCs w:val="24"/>
        </w:rPr>
      </w:pPr>
    </w:p>
    <w:p w14:paraId="751D7FD4" w14:textId="0ED48411" w:rsidR="00BE4C17" w:rsidRPr="004236B9" w:rsidRDefault="00BE4C17" w:rsidP="00BE4C17">
      <w:pPr>
        <w:rPr>
          <w:rFonts w:asciiTheme="minorHAnsi" w:eastAsia="Times New Roman" w:hAnsiTheme="minorHAnsi" w:cstheme="minorHAnsi"/>
          <w:sz w:val="24"/>
          <w:szCs w:val="24"/>
        </w:rPr>
      </w:pPr>
      <w:r w:rsidRPr="004236B9">
        <w:rPr>
          <w:rFonts w:asciiTheme="minorHAnsi" w:eastAsia="Times New Roman" w:hAnsiTheme="minorHAnsi" w:cstheme="minorHAnsi"/>
          <w:sz w:val="24"/>
          <w:szCs w:val="24"/>
        </w:rPr>
        <w:t xml:space="preserve">All packages submitted by the deadline will be opened and recorded in public, and all information contained in the Proposals is public information.  The </w:t>
      </w:r>
      <w:r w:rsidR="0058241F" w:rsidRPr="004236B9">
        <w:rPr>
          <w:rFonts w:asciiTheme="minorHAnsi" w:eastAsia="Times New Roman" w:hAnsiTheme="minorHAnsi" w:cstheme="minorHAnsi"/>
          <w:sz w:val="24"/>
          <w:szCs w:val="24"/>
        </w:rPr>
        <w:t xml:space="preserve">NRA </w:t>
      </w:r>
      <w:r w:rsidRPr="004236B9">
        <w:rPr>
          <w:rFonts w:asciiTheme="minorHAnsi" w:eastAsia="Times New Roman" w:hAnsiTheme="minorHAnsi" w:cstheme="minorHAnsi"/>
          <w:sz w:val="24"/>
          <w:szCs w:val="24"/>
        </w:rPr>
        <w:t xml:space="preserve">shall review and evaluate all proposals received by the submission deadline.  Evaluation of Proposals will be based on the information provided in the respondent's submission in accordance with the submission requirements of this RFP and any interviews, references, site visits and supplemental, clarifying information requested by the </w:t>
      </w:r>
      <w:r w:rsidR="0058241F" w:rsidRPr="004236B9">
        <w:rPr>
          <w:rFonts w:asciiTheme="minorHAnsi" w:eastAsia="Times New Roman" w:hAnsiTheme="minorHAnsi" w:cstheme="minorHAnsi"/>
          <w:sz w:val="24"/>
          <w:szCs w:val="24"/>
        </w:rPr>
        <w:t>NRA.</w:t>
      </w:r>
      <w:r w:rsidRPr="004236B9">
        <w:rPr>
          <w:rFonts w:asciiTheme="minorHAnsi" w:eastAsia="Times New Roman" w:hAnsiTheme="minorHAnsi" w:cstheme="minorHAnsi"/>
          <w:sz w:val="24"/>
          <w:szCs w:val="24"/>
        </w:rPr>
        <w:t xml:space="preserve">  The </w:t>
      </w:r>
      <w:r w:rsidR="0058241F" w:rsidRPr="004236B9">
        <w:rPr>
          <w:rFonts w:asciiTheme="minorHAnsi" w:eastAsia="Times New Roman" w:hAnsiTheme="minorHAnsi" w:cstheme="minorHAnsi"/>
          <w:sz w:val="24"/>
          <w:szCs w:val="24"/>
        </w:rPr>
        <w:t xml:space="preserve">NRA </w:t>
      </w:r>
      <w:r w:rsidRPr="004236B9">
        <w:rPr>
          <w:rFonts w:asciiTheme="minorHAnsi" w:eastAsia="Times New Roman" w:hAnsiTheme="minorHAnsi" w:cstheme="minorHAnsi"/>
          <w:sz w:val="24"/>
          <w:szCs w:val="24"/>
        </w:rPr>
        <w:t xml:space="preserve">will notify all proposers in writing of its award decision within </w:t>
      </w:r>
      <w:r w:rsidR="00DD4F81">
        <w:rPr>
          <w:rFonts w:asciiTheme="minorHAnsi" w:eastAsia="Times New Roman" w:hAnsiTheme="minorHAnsi" w:cstheme="minorHAnsi"/>
          <w:sz w:val="24"/>
          <w:szCs w:val="24"/>
        </w:rPr>
        <w:t>21</w:t>
      </w:r>
      <w:r w:rsidRPr="004236B9">
        <w:rPr>
          <w:rFonts w:asciiTheme="minorHAnsi" w:eastAsia="Times New Roman" w:hAnsiTheme="minorHAnsi" w:cstheme="minorHAnsi"/>
          <w:sz w:val="24"/>
          <w:szCs w:val="24"/>
        </w:rPr>
        <w:t xml:space="preserve"> days from the opening of the Proposals.</w:t>
      </w:r>
    </w:p>
    <w:p w14:paraId="07BDF017" w14:textId="77777777" w:rsidR="00BE4C17" w:rsidRPr="004236B9" w:rsidRDefault="00BE4C17" w:rsidP="00BE4C17">
      <w:pPr>
        <w:rPr>
          <w:rFonts w:asciiTheme="minorHAnsi" w:eastAsia="Times New Roman" w:hAnsiTheme="minorHAnsi" w:cstheme="minorHAnsi"/>
          <w:sz w:val="24"/>
          <w:szCs w:val="24"/>
        </w:rPr>
      </w:pPr>
    </w:p>
    <w:p w14:paraId="1CB05070" w14:textId="5456F35C" w:rsidR="00BE4C17" w:rsidRPr="004236B9" w:rsidRDefault="00BE4C17" w:rsidP="00BE4C17">
      <w:pPr>
        <w:rPr>
          <w:rFonts w:asciiTheme="minorHAnsi" w:eastAsia="Times New Roman" w:hAnsiTheme="minorHAnsi" w:cstheme="minorHAnsi"/>
          <w:sz w:val="24"/>
          <w:szCs w:val="24"/>
        </w:rPr>
      </w:pPr>
      <w:r w:rsidRPr="004236B9">
        <w:rPr>
          <w:rFonts w:asciiTheme="minorHAnsi" w:eastAsia="Times New Roman" w:hAnsiTheme="minorHAnsi" w:cstheme="minorHAnsi"/>
          <w:sz w:val="24"/>
          <w:szCs w:val="24"/>
        </w:rPr>
        <w:t xml:space="preserve">The highest-ranking respondent will be sent a notice indicating its </w:t>
      </w:r>
      <w:r w:rsidR="0058241F" w:rsidRPr="004236B9">
        <w:rPr>
          <w:rFonts w:asciiTheme="minorHAnsi" w:eastAsia="Times New Roman" w:hAnsiTheme="minorHAnsi" w:cstheme="minorHAnsi"/>
          <w:sz w:val="24"/>
          <w:szCs w:val="24"/>
        </w:rPr>
        <w:t>s</w:t>
      </w:r>
      <w:r w:rsidRPr="004236B9">
        <w:rPr>
          <w:rFonts w:asciiTheme="minorHAnsi" w:eastAsia="Times New Roman" w:hAnsiTheme="minorHAnsi" w:cstheme="minorHAnsi"/>
          <w:sz w:val="24"/>
          <w:szCs w:val="24"/>
        </w:rPr>
        <w:t xml:space="preserve">election as </w:t>
      </w:r>
      <w:r w:rsidR="0058241F" w:rsidRPr="004236B9">
        <w:rPr>
          <w:rFonts w:asciiTheme="minorHAnsi" w:eastAsia="Times New Roman" w:hAnsiTheme="minorHAnsi" w:cstheme="minorHAnsi"/>
          <w:sz w:val="24"/>
          <w:szCs w:val="24"/>
        </w:rPr>
        <w:t>purchaser</w:t>
      </w:r>
      <w:r w:rsidRPr="004236B9">
        <w:rPr>
          <w:rFonts w:asciiTheme="minorHAnsi" w:eastAsia="Times New Roman" w:hAnsiTheme="minorHAnsi" w:cstheme="minorHAnsi"/>
          <w:sz w:val="24"/>
          <w:szCs w:val="24"/>
        </w:rPr>
        <w:t xml:space="preserve"> and a </w:t>
      </w:r>
      <w:r w:rsidR="0058241F" w:rsidRPr="004236B9">
        <w:rPr>
          <w:rFonts w:asciiTheme="minorHAnsi" w:eastAsia="Times New Roman" w:hAnsiTheme="minorHAnsi" w:cstheme="minorHAnsi"/>
          <w:sz w:val="24"/>
          <w:szCs w:val="24"/>
        </w:rPr>
        <w:t xml:space="preserve">copy of a proposed Purchase and Sale Agreement.  </w:t>
      </w:r>
    </w:p>
    <w:p w14:paraId="330AA75D" w14:textId="77777777" w:rsidR="00BE4C17" w:rsidRPr="004236B9" w:rsidRDefault="00BE4C17" w:rsidP="00BE4C17">
      <w:pPr>
        <w:rPr>
          <w:rFonts w:asciiTheme="minorHAnsi" w:eastAsia="Times New Roman" w:hAnsiTheme="minorHAnsi" w:cstheme="minorHAnsi"/>
          <w:sz w:val="24"/>
          <w:szCs w:val="24"/>
        </w:rPr>
      </w:pPr>
    </w:p>
    <w:p w14:paraId="3AC369FC" w14:textId="564D2677" w:rsidR="00BE4C17" w:rsidRPr="004236B9" w:rsidRDefault="00BE4C17" w:rsidP="00BE4C17">
      <w:pPr>
        <w:rPr>
          <w:rFonts w:asciiTheme="minorHAnsi" w:eastAsia="Times New Roman" w:hAnsiTheme="minorHAnsi" w:cstheme="minorHAnsi"/>
          <w:sz w:val="24"/>
          <w:szCs w:val="24"/>
        </w:rPr>
      </w:pPr>
      <w:r w:rsidRPr="004236B9">
        <w:rPr>
          <w:rFonts w:asciiTheme="minorHAnsi" w:eastAsia="Times New Roman" w:hAnsiTheme="minorHAnsi" w:cstheme="minorHAnsi"/>
          <w:sz w:val="24"/>
          <w:szCs w:val="24"/>
        </w:rPr>
        <w:t xml:space="preserve">If within 30 days of the notice, the </w:t>
      </w:r>
      <w:r w:rsidR="0058241F" w:rsidRPr="004236B9">
        <w:rPr>
          <w:rFonts w:asciiTheme="minorHAnsi" w:eastAsia="Times New Roman" w:hAnsiTheme="minorHAnsi" w:cstheme="minorHAnsi"/>
          <w:sz w:val="24"/>
          <w:szCs w:val="24"/>
        </w:rPr>
        <w:t>NRA</w:t>
      </w:r>
      <w:r w:rsidRPr="004236B9">
        <w:rPr>
          <w:rFonts w:asciiTheme="minorHAnsi" w:eastAsia="Times New Roman" w:hAnsiTheme="minorHAnsi" w:cstheme="minorHAnsi"/>
          <w:sz w:val="24"/>
          <w:szCs w:val="24"/>
        </w:rPr>
        <w:t xml:space="preserve"> determines that </w:t>
      </w:r>
      <w:r w:rsidR="0058241F" w:rsidRPr="004236B9">
        <w:rPr>
          <w:rFonts w:asciiTheme="minorHAnsi" w:eastAsia="Times New Roman" w:hAnsiTheme="minorHAnsi" w:cstheme="minorHAnsi"/>
          <w:sz w:val="24"/>
          <w:szCs w:val="24"/>
        </w:rPr>
        <w:t xml:space="preserve">a </w:t>
      </w:r>
      <w:r w:rsidRPr="004236B9">
        <w:rPr>
          <w:rFonts w:asciiTheme="minorHAnsi" w:eastAsia="Times New Roman" w:hAnsiTheme="minorHAnsi" w:cstheme="minorHAnsi"/>
          <w:sz w:val="24"/>
          <w:szCs w:val="24"/>
        </w:rPr>
        <w:t xml:space="preserve">satisfactory </w:t>
      </w:r>
      <w:r w:rsidR="0058241F" w:rsidRPr="004236B9">
        <w:rPr>
          <w:rFonts w:asciiTheme="minorHAnsi" w:eastAsia="Times New Roman" w:hAnsiTheme="minorHAnsi" w:cstheme="minorHAnsi"/>
          <w:sz w:val="24"/>
          <w:szCs w:val="24"/>
        </w:rPr>
        <w:t xml:space="preserve">purchase and sale agreement </w:t>
      </w:r>
      <w:r w:rsidRPr="004236B9">
        <w:rPr>
          <w:rFonts w:asciiTheme="minorHAnsi" w:eastAsia="Times New Roman" w:hAnsiTheme="minorHAnsi" w:cstheme="minorHAnsi"/>
          <w:sz w:val="24"/>
          <w:szCs w:val="24"/>
        </w:rPr>
        <w:t xml:space="preserve">cannot be reached with </w:t>
      </w:r>
      <w:r w:rsidR="0058241F" w:rsidRPr="004236B9">
        <w:rPr>
          <w:rFonts w:asciiTheme="minorHAnsi" w:eastAsia="Times New Roman" w:hAnsiTheme="minorHAnsi" w:cstheme="minorHAnsi"/>
          <w:sz w:val="24"/>
          <w:szCs w:val="24"/>
        </w:rPr>
        <w:t>this purchaser</w:t>
      </w:r>
      <w:r w:rsidRPr="004236B9">
        <w:rPr>
          <w:rFonts w:asciiTheme="minorHAnsi" w:eastAsia="Times New Roman" w:hAnsiTheme="minorHAnsi" w:cstheme="minorHAnsi"/>
          <w:sz w:val="24"/>
          <w:szCs w:val="24"/>
        </w:rPr>
        <w:t xml:space="preserve">, the </w:t>
      </w:r>
      <w:r w:rsidR="0058241F" w:rsidRPr="004236B9">
        <w:rPr>
          <w:rFonts w:asciiTheme="minorHAnsi" w:eastAsia="Times New Roman" w:hAnsiTheme="minorHAnsi" w:cstheme="minorHAnsi"/>
          <w:sz w:val="24"/>
          <w:szCs w:val="24"/>
        </w:rPr>
        <w:t>NRA</w:t>
      </w:r>
      <w:r w:rsidRPr="004236B9">
        <w:rPr>
          <w:rFonts w:asciiTheme="minorHAnsi" w:eastAsia="Times New Roman" w:hAnsiTheme="minorHAnsi" w:cstheme="minorHAnsi"/>
          <w:sz w:val="24"/>
          <w:szCs w:val="24"/>
        </w:rPr>
        <w:t xml:space="preserve"> may terminate negotiations with that </w:t>
      </w:r>
      <w:r w:rsidR="0058241F" w:rsidRPr="004236B9">
        <w:rPr>
          <w:rFonts w:asciiTheme="minorHAnsi" w:eastAsia="Times New Roman" w:hAnsiTheme="minorHAnsi" w:cstheme="minorHAnsi"/>
          <w:sz w:val="24"/>
          <w:szCs w:val="24"/>
        </w:rPr>
        <w:t>purchaser</w:t>
      </w:r>
      <w:r w:rsidRPr="004236B9">
        <w:rPr>
          <w:rFonts w:asciiTheme="minorHAnsi" w:eastAsia="Times New Roman" w:hAnsiTheme="minorHAnsi" w:cstheme="minorHAnsi"/>
          <w:sz w:val="24"/>
          <w:szCs w:val="24"/>
        </w:rPr>
        <w:t xml:space="preserve"> and commence negotiations with the then second-ranked respondent, and it may continue this procedure through all the lower-ranked respondents as necessary.</w:t>
      </w:r>
    </w:p>
    <w:p w14:paraId="75C5C228" w14:textId="77777777" w:rsidR="00BE4C17" w:rsidRPr="004236B9" w:rsidRDefault="00BE4C17" w:rsidP="00BE4C17">
      <w:pPr>
        <w:rPr>
          <w:rFonts w:asciiTheme="minorHAnsi" w:eastAsia="Times New Roman" w:hAnsiTheme="minorHAnsi" w:cstheme="minorHAnsi"/>
          <w:sz w:val="24"/>
          <w:szCs w:val="24"/>
        </w:rPr>
      </w:pPr>
    </w:p>
    <w:p w14:paraId="3EB68206" w14:textId="559387EA" w:rsidR="00BE4C17" w:rsidRPr="004236B9" w:rsidRDefault="00BE4C17" w:rsidP="00BE4C17">
      <w:pPr>
        <w:rPr>
          <w:rFonts w:asciiTheme="minorHAnsi" w:eastAsia="Times New Roman" w:hAnsiTheme="minorHAnsi" w:cstheme="minorHAnsi"/>
          <w:sz w:val="24"/>
          <w:szCs w:val="24"/>
        </w:rPr>
      </w:pPr>
      <w:r w:rsidRPr="004236B9">
        <w:rPr>
          <w:rFonts w:asciiTheme="minorHAnsi" w:eastAsia="Times New Roman" w:hAnsiTheme="minorHAnsi" w:cstheme="minorHAnsi"/>
          <w:sz w:val="24"/>
          <w:szCs w:val="24"/>
        </w:rPr>
        <w:t xml:space="preserve">At every point in the selection procedure, the </w:t>
      </w:r>
      <w:r w:rsidR="0058241F" w:rsidRPr="004236B9">
        <w:rPr>
          <w:rFonts w:asciiTheme="minorHAnsi" w:eastAsia="Times New Roman" w:hAnsiTheme="minorHAnsi" w:cstheme="minorHAnsi"/>
          <w:sz w:val="24"/>
          <w:szCs w:val="24"/>
        </w:rPr>
        <w:t>NRA</w:t>
      </w:r>
      <w:r w:rsidRPr="004236B9">
        <w:rPr>
          <w:rFonts w:asciiTheme="minorHAnsi" w:eastAsia="Times New Roman" w:hAnsiTheme="minorHAnsi" w:cstheme="minorHAnsi"/>
          <w:sz w:val="24"/>
          <w:szCs w:val="24"/>
        </w:rPr>
        <w:t xml:space="preserve"> reserves the right to waive minor informalities or to allow a proponent to correct them.  The </w:t>
      </w:r>
      <w:r w:rsidR="0058241F" w:rsidRPr="004236B9">
        <w:rPr>
          <w:rFonts w:asciiTheme="minorHAnsi" w:eastAsia="Times New Roman" w:hAnsiTheme="minorHAnsi" w:cstheme="minorHAnsi"/>
          <w:sz w:val="24"/>
          <w:szCs w:val="24"/>
        </w:rPr>
        <w:t>NRA</w:t>
      </w:r>
      <w:r w:rsidRPr="004236B9">
        <w:rPr>
          <w:rFonts w:asciiTheme="minorHAnsi" w:eastAsia="Times New Roman" w:hAnsiTheme="minorHAnsi" w:cstheme="minorHAnsi"/>
          <w:sz w:val="24"/>
          <w:szCs w:val="24"/>
        </w:rPr>
        <w:t xml:space="preserve"> also reserves the right to reject any and any or all proposals at any time as may be in the best interest of the </w:t>
      </w:r>
      <w:r w:rsidR="0058241F" w:rsidRPr="004236B9">
        <w:rPr>
          <w:rFonts w:asciiTheme="minorHAnsi" w:eastAsia="Times New Roman" w:hAnsiTheme="minorHAnsi" w:cstheme="minorHAnsi"/>
          <w:sz w:val="24"/>
          <w:szCs w:val="24"/>
        </w:rPr>
        <w:t>City and the NRA</w:t>
      </w:r>
      <w:r w:rsidRPr="004236B9">
        <w:rPr>
          <w:rFonts w:asciiTheme="minorHAnsi" w:eastAsia="Times New Roman" w:hAnsiTheme="minorHAnsi" w:cstheme="minorHAnsi"/>
          <w:sz w:val="24"/>
          <w:szCs w:val="24"/>
        </w:rPr>
        <w:t>.</w:t>
      </w:r>
    </w:p>
    <w:p w14:paraId="7AA70601" w14:textId="77777777" w:rsidR="00BE4C17" w:rsidRPr="004236B9" w:rsidRDefault="00BE4C17" w:rsidP="00BE4C17">
      <w:pPr>
        <w:rPr>
          <w:rFonts w:asciiTheme="minorHAnsi" w:eastAsia="Times New Roman" w:hAnsiTheme="minorHAnsi" w:cstheme="minorHAnsi"/>
          <w:sz w:val="24"/>
          <w:szCs w:val="24"/>
        </w:rPr>
      </w:pPr>
    </w:p>
    <w:p w14:paraId="749E4ECB" w14:textId="77777777" w:rsidR="00BE4C17" w:rsidRPr="004236B9" w:rsidRDefault="00BE4C17" w:rsidP="00BE4C17">
      <w:pPr>
        <w:rPr>
          <w:rFonts w:asciiTheme="minorHAnsi" w:eastAsia="Times New Roman" w:hAnsiTheme="minorHAnsi" w:cstheme="minorHAnsi"/>
          <w:sz w:val="24"/>
          <w:szCs w:val="24"/>
        </w:rPr>
      </w:pPr>
      <w:r w:rsidRPr="004236B9">
        <w:rPr>
          <w:rFonts w:asciiTheme="minorHAnsi" w:eastAsia="Times New Roman" w:hAnsiTheme="minorHAnsi" w:cstheme="minorHAnsi"/>
          <w:sz w:val="24"/>
          <w:szCs w:val="24"/>
        </w:rPr>
        <w:t>The successful proposal will be required to file a Disclosure of Beneficial Interests as required by M.G.L. chapter 7 section 40 J.</w:t>
      </w:r>
    </w:p>
    <w:p w14:paraId="7841BA74" w14:textId="77777777" w:rsidR="00BE4C17" w:rsidRPr="004236B9" w:rsidRDefault="00BE4C17" w:rsidP="00BE4C17">
      <w:pPr>
        <w:rPr>
          <w:rFonts w:asciiTheme="minorHAnsi" w:eastAsia="Times New Roman" w:hAnsiTheme="minorHAnsi" w:cstheme="minorHAnsi"/>
          <w:sz w:val="24"/>
          <w:szCs w:val="24"/>
        </w:rPr>
      </w:pPr>
    </w:p>
    <w:p w14:paraId="0C9AE5F6" w14:textId="5D096AC4" w:rsidR="00BE4C17" w:rsidRPr="004236B9" w:rsidRDefault="00BE4C17" w:rsidP="00BE4C17">
      <w:pPr>
        <w:rPr>
          <w:rFonts w:asciiTheme="minorHAnsi" w:eastAsia="Times New Roman" w:hAnsiTheme="minorHAnsi" w:cstheme="minorHAnsi"/>
          <w:sz w:val="24"/>
          <w:szCs w:val="24"/>
        </w:rPr>
      </w:pPr>
      <w:r w:rsidRPr="004236B9">
        <w:rPr>
          <w:rFonts w:asciiTheme="minorHAnsi" w:eastAsia="Times New Roman" w:hAnsiTheme="minorHAnsi" w:cstheme="minorHAnsi"/>
          <w:sz w:val="24"/>
          <w:szCs w:val="24"/>
        </w:rPr>
        <w:t xml:space="preserve">The </w:t>
      </w:r>
      <w:r w:rsidR="0058241F" w:rsidRPr="004236B9">
        <w:rPr>
          <w:rFonts w:asciiTheme="minorHAnsi" w:eastAsia="Times New Roman" w:hAnsiTheme="minorHAnsi" w:cstheme="minorHAnsi"/>
          <w:sz w:val="24"/>
          <w:szCs w:val="24"/>
        </w:rPr>
        <w:t>NRA</w:t>
      </w:r>
      <w:r w:rsidRPr="004236B9">
        <w:rPr>
          <w:rFonts w:asciiTheme="minorHAnsi" w:eastAsia="Times New Roman" w:hAnsiTheme="minorHAnsi" w:cstheme="minorHAnsi"/>
          <w:sz w:val="24"/>
          <w:szCs w:val="24"/>
        </w:rPr>
        <w:t xml:space="preserve"> shall select a designated </w:t>
      </w:r>
      <w:r w:rsidR="0058241F" w:rsidRPr="004236B9">
        <w:rPr>
          <w:rFonts w:asciiTheme="minorHAnsi" w:eastAsia="Times New Roman" w:hAnsiTheme="minorHAnsi" w:cstheme="minorHAnsi"/>
          <w:sz w:val="24"/>
          <w:szCs w:val="24"/>
        </w:rPr>
        <w:t>purchaser</w:t>
      </w:r>
      <w:r w:rsidRPr="004236B9">
        <w:rPr>
          <w:rFonts w:asciiTheme="minorHAnsi" w:eastAsia="Times New Roman" w:hAnsiTheme="minorHAnsi" w:cstheme="minorHAnsi"/>
          <w:sz w:val="24"/>
          <w:szCs w:val="24"/>
        </w:rPr>
        <w:t xml:space="preserve"> without consideration of age, sex, race, creed, sexual orientation, color, handicap or national origin.</w:t>
      </w:r>
    </w:p>
    <w:p w14:paraId="2D74BE8C" w14:textId="77777777" w:rsidR="00BE4C17" w:rsidRPr="004236B9" w:rsidRDefault="00BE4C17" w:rsidP="00BE4C17">
      <w:pPr>
        <w:rPr>
          <w:rFonts w:asciiTheme="minorHAnsi" w:eastAsia="Times New Roman" w:hAnsiTheme="minorHAnsi" w:cstheme="minorHAnsi"/>
          <w:sz w:val="24"/>
          <w:szCs w:val="24"/>
        </w:rPr>
      </w:pPr>
    </w:p>
    <w:p w14:paraId="72BED2D4" w14:textId="77777777" w:rsidR="00BE4C17" w:rsidRPr="004236B9" w:rsidRDefault="00BE4C17" w:rsidP="00BE4C17">
      <w:pPr>
        <w:spacing w:line="300" w:lineRule="auto"/>
        <w:rPr>
          <w:rFonts w:asciiTheme="minorHAnsi" w:hAnsiTheme="minorHAnsi" w:cstheme="minorHAnsi"/>
          <w:b/>
          <w:sz w:val="24"/>
          <w:szCs w:val="24"/>
        </w:rPr>
      </w:pPr>
      <w:r w:rsidRPr="004236B9">
        <w:rPr>
          <w:rFonts w:asciiTheme="minorHAnsi" w:hAnsiTheme="minorHAnsi" w:cstheme="minorHAnsi"/>
          <w:b/>
          <w:sz w:val="24"/>
          <w:szCs w:val="24"/>
        </w:rPr>
        <w:t>10. Other Considerations</w:t>
      </w:r>
    </w:p>
    <w:p w14:paraId="1DAB0448" w14:textId="77777777" w:rsidR="00BE4C17" w:rsidRPr="004236B9" w:rsidRDefault="00BE4C17" w:rsidP="00BE4C17">
      <w:pPr>
        <w:spacing w:line="300" w:lineRule="auto"/>
        <w:ind w:left="1440" w:hanging="720"/>
        <w:rPr>
          <w:rFonts w:asciiTheme="minorHAnsi" w:hAnsiTheme="minorHAnsi" w:cstheme="minorHAnsi"/>
          <w:sz w:val="24"/>
          <w:szCs w:val="24"/>
        </w:rPr>
      </w:pPr>
    </w:p>
    <w:p w14:paraId="44CFFBF9" w14:textId="342E05E1" w:rsidR="00BE4C17" w:rsidRPr="004236B9" w:rsidRDefault="00BE4C17" w:rsidP="00BE4C17">
      <w:pPr>
        <w:pStyle w:val="p13"/>
        <w:numPr>
          <w:ilvl w:val="0"/>
          <w:numId w:val="9"/>
        </w:numPr>
        <w:tabs>
          <w:tab w:val="clear" w:pos="1800"/>
          <w:tab w:val="num" w:pos="720"/>
        </w:tabs>
        <w:spacing w:before="0" w:beforeAutospacing="0" w:after="0" w:afterAutospacing="0"/>
        <w:ind w:left="720" w:hanging="634"/>
        <w:rPr>
          <w:rFonts w:asciiTheme="minorHAnsi" w:hAnsiTheme="minorHAnsi" w:cstheme="minorHAnsi"/>
        </w:rPr>
      </w:pPr>
      <w:r w:rsidRPr="004236B9">
        <w:rPr>
          <w:rFonts w:asciiTheme="minorHAnsi" w:hAnsiTheme="minorHAnsi" w:cstheme="minorHAnsi"/>
        </w:rPr>
        <w:t xml:space="preserve">The </w:t>
      </w:r>
      <w:r w:rsidR="0058241F" w:rsidRPr="004236B9">
        <w:rPr>
          <w:rFonts w:asciiTheme="minorHAnsi" w:hAnsiTheme="minorHAnsi" w:cstheme="minorHAnsi"/>
        </w:rPr>
        <w:t>NRA</w:t>
      </w:r>
      <w:r w:rsidRPr="004236B9">
        <w:rPr>
          <w:rFonts w:asciiTheme="minorHAnsi" w:hAnsiTheme="minorHAnsi" w:cstheme="minorHAnsi"/>
        </w:rPr>
        <w:t xml:space="preserve"> shall not be responsible for paying any broker's commission, or like compensation to a third party, and the respondent agrees to indemnify and hold the </w:t>
      </w:r>
      <w:r w:rsidR="0058241F" w:rsidRPr="004236B9">
        <w:rPr>
          <w:rFonts w:asciiTheme="minorHAnsi" w:hAnsiTheme="minorHAnsi" w:cstheme="minorHAnsi"/>
        </w:rPr>
        <w:t>NRA</w:t>
      </w:r>
      <w:r w:rsidRPr="004236B9">
        <w:rPr>
          <w:rFonts w:asciiTheme="minorHAnsi" w:hAnsiTheme="minorHAnsi" w:cstheme="minorHAnsi"/>
        </w:rPr>
        <w:t xml:space="preserve"> harmless from any claims for such compensation. </w:t>
      </w:r>
    </w:p>
    <w:p w14:paraId="7A0253AC" w14:textId="77777777" w:rsidR="00BE4C17" w:rsidRPr="004236B9" w:rsidRDefault="00BE4C17" w:rsidP="00BE4C17">
      <w:pPr>
        <w:tabs>
          <w:tab w:val="left" w:pos="742"/>
        </w:tabs>
        <w:spacing w:line="300" w:lineRule="auto"/>
        <w:ind w:left="912" w:hanging="171"/>
        <w:rPr>
          <w:rFonts w:asciiTheme="minorHAnsi" w:hAnsiTheme="minorHAnsi" w:cstheme="minorHAnsi"/>
          <w:sz w:val="24"/>
          <w:szCs w:val="24"/>
        </w:rPr>
      </w:pPr>
    </w:p>
    <w:p w14:paraId="4650F3FB" w14:textId="09DB44D0" w:rsidR="00BE4C17" w:rsidRPr="004236B9" w:rsidRDefault="00BE4C17" w:rsidP="00BE4C17">
      <w:pPr>
        <w:pStyle w:val="p13"/>
        <w:numPr>
          <w:ilvl w:val="0"/>
          <w:numId w:val="8"/>
        </w:numPr>
        <w:tabs>
          <w:tab w:val="clear" w:pos="1821"/>
          <w:tab w:val="num" w:pos="720"/>
        </w:tabs>
        <w:spacing w:before="0" w:beforeAutospacing="0" w:after="0" w:afterAutospacing="0" w:line="20" w:lineRule="atLeast"/>
        <w:ind w:left="720" w:hanging="720"/>
        <w:rPr>
          <w:rFonts w:asciiTheme="minorHAnsi" w:hAnsiTheme="minorHAnsi" w:cstheme="minorHAnsi"/>
        </w:rPr>
      </w:pPr>
      <w:r w:rsidRPr="004236B9">
        <w:rPr>
          <w:rFonts w:asciiTheme="minorHAnsi" w:hAnsiTheme="minorHAnsi" w:cstheme="minorHAnsi"/>
        </w:rPr>
        <w:t xml:space="preserve">The </w:t>
      </w:r>
      <w:r w:rsidR="0058241F" w:rsidRPr="004236B9">
        <w:rPr>
          <w:rFonts w:asciiTheme="minorHAnsi" w:hAnsiTheme="minorHAnsi" w:cstheme="minorHAnsi"/>
        </w:rPr>
        <w:t>NRA</w:t>
      </w:r>
      <w:r w:rsidR="00DD4F81">
        <w:rPr>
          <w:rFonts w:asciiTheme="minorHAnsi" w:hAnsiTheme="minorHAnsi" w:cstheme="minorHAnsi"/>
        </w:rPr>
        <w:t xml:space="preserve"> </w:t>
      </w:r>
      <w:r w:rsidRPr="004236B9">
        <w:rPr>
          <w:rFonts w:asciiTheme="minorHAnsi" w:hAnsiTheme="minorHAnsi" w:cstheme="minorHAnsi"/>
        </w:rPr>
        <w:t xml:space="preserve">may amend or revise the RFP as a result of questions submitted by respondents or for any other reason that causes the </w:t>
      </w:r>
      <w:r w:rsidR="0058241F" w:rsidRPr="004236B9">
        <w:rPr>
          <w:rFonts w:asciiTheme="minorHAnsi" w:hAnsiTheme="minorHAnsi" w:cstheme="minorHAnsi"/>
        </w:rPr>
        <w:t>NRA</w:t>
      </w:r>
      <w:r w:rsidRPr="004236B9">
        <w:rPr>
          <w:rFonts w:asciiTheme="minorHAnsi" w:hAnsiTheme="minorHAnsi" w:cstheme="minorHAnsi"/>
        </w:rPr>
        <w:t xml:space="preserve"> to believe it would be in the best interests of the </w:t>
      </w:r>
      <w:r w:rsidR="0058241F" w:rsidRPr="004236B9">
        <w:rPr>
          <w:rFonts w:asciiTheme="minorHAnsi" w:hAnsiTheme="minorHAnsi" w:cstheme="minorHAnsi"/>
        </w:rPr>
        <w:t>NRA</w:t>
      </w:r>
      <w:r w:rsidRPr="004236B9">
        <w:rPr>
          <w:rFonts w:asciiTheme="minorHAnsi" w:hAnsiTheme="minorHAnsi" w:cstheme="minorHAnsi"/>
        </w:rPr>
        <w:t xml:space="preserve"> to do so.  Such amendments or revisions will be sent prior to the proposal opening date to all persons or firms who have been provided copies of the RFP.</w:t>
      </w:r>
    </w:p>
    <w:p w14:paraId="2AACBFD3" w14:textId="77777777" w:rsidR="00BE4C17" w:rsidRPr="004236B9" w:rsidRDefault="00BE4C17" w:rsidP="00BE4C17">
      <w:pPr>
        <w:tabs>
          <w:tab w:val="left" w:pos="742"/>
        </w:tabs>
        <w:spacing w:line="20" w:lineRule="atLeast"/>
        <w:ind w:left="912" w:hanging="171"/>
        <w:rPr>
          <w:rFonts w:asciiTheme="minorHAnsi" w:hAnsiTheme="minorHAnsi" w:cstheme="minorHAnsi"/>
          <w:sz w:val="24"/>
          <w:szCs w:val="24"/>
        </w:rPr>
      </w:pPr>
    </w:p>
    <w:p w14:paraId="4047BABF" w14:textId="6DD15BF9" w:rsidR="00BE4C17" w:rsidRPr="004236B9" w:rsidRDefault="00BE4C17" w:rsidP="00BE4C17">
      <w:pPr>
        <w:pStyle w:val="p13"/>
        <w:numPr>
          <w:ilvl w:val="0"/>
          <w:numId w:val="8"/>
        </w:numPr>
        <w:tabs>
          <w:tab w:val="clear" w:pos="1821"/>
          <w:tab w:val="num" w:pos="720"/>
        </w:tabs>
        <w:spacing w:before="0" w:beforeAutospacing="0" w:after="0" w:afterAutospacing="0" w:line="20" w:lineRule="atLeast"/>
        <w:ind w:left="720" w:hanging="630"/>
        <w:rPr>
          <w:rFonts w:asciiTheme="minorHAnsi" w:hAnsiTheme="minorHAnsi" w:cstheme="minorHAnsi"/>
        </w:rPr>
      </w:pPr>
      <w:r w:rsidRPr="004236B9">
        <w:rPr>
          <w:rFonts w:asciiTheme="minorHAnsi" w:hAnsiTheme="minorHAnsi" w:cstheme="minorHAnsi"/>
        </w:rPr>
        <w:t xml:space="preserve">The </w:t>
      </w:r>
      <w:r w:rsidR="0058241F" w:rsidRPr="004236B9">
        <w:rPr>
          <w:rFonts w:asciiTheme="minorHAnsi" w:hAnsiTheme="minorHAnsi" w:cstheme="minorHAnsi"/>
        </w:rPr>
        <w:t>NRA a</w:t>
      </w:r>
      <w:r w:rsidRPr="004236B9">
        <w:rPr>
          <w:rFonts w:asciiTheme="minorHAnsi" w:hAnsiTheme="minorHAnsi" w:cstheme="minorHAnsi"/>
        </w:rPr>
        <w:t xml:space="preserve">ssumes no responsibility for delays caused by the U.S. Postal Service or any other delivery service.  Late responses will not be accepted nor will additional time be granted to individual respondents unless the </w:t>
      </w:r>
      <w:r w:rsidR="0058241F" w:rsidRPr="004236B9">
        <w:rPr>
          <w:rFonts w:asciiTheme="minorHAnsi" w:hAnsiTheme="minorHAnsi" w:cstheme="minorHAnsi"/>
        </w:rPr>
        <w:t>NRA</w:t>
      </w:r>
      <w:r w:rsidRPr="004236B9">
        <w:rPr>
          <w:rFonts w:asciiTheme="minorHAnsi" w:hAnsiTheme="minorHAnsi" w:cstheme="minorHAnsi"/>
        </w:rPr>
        <w:t xml:space="preserve"> extend</w:t>
      </w:r>
      <w:r w:rsidR="0058241F" w:rsidRPr="004236B9">
        <w:rPr>
          <w:rFonts w:asciiTheme="minorHAnsi" w:hAnsiTheme="minorHAnsi" w:cstheme="minorHAnsi"/>
        </w:rPr>
        <w:t>s</w:t>
      </w:r>
      <w:r w:rsidRPr="004236B9">
        <w:rPr>
          <w:rFonts w:asciiTheme="minorHAnsi" w:hAnsiTheme="minorHAnsi" w:cstheme="minorHAnsi"/>
        </w:rPr>
        <w:t xml:space="preserve"> the required submittal date for all respondents.</w:t>
      </w:r>
    </w:p>
    <w:p w14:paraId="1AD41AF7" w14:textId="77777777" w:rsidR="00BE4C17" w:rsidRPr="004236B9" w:rsidRDefault="00BE4C17" w:rsidP="00BE4C17">
      <w:pPr>
        <w:pStyle w:val="p13"/>
        <w:spacing w:before="0" w:beforeAutospacing="0" w:after="0" w:afterAutospacing="0" w:line="20" w:lineRule="atLeast"/>
        <w:ind w:left="912" w:hanging="171"/>
        <w:rPr>
          <w:rFonts w:asciiTheme="minorHAnsi" w:hAnsiTheme="minorHAnsi" w:cstheme="minorHAnsi"/>
        </w:rPr>
      </w:pPr>
    </w:p>
    <w:p w14:paraId="561B2695" w14:textId="33B8AFAC" w:rsidR="00BE4C17" w:rsidRPr="004236B9" w:rsidRDefault="00BE4C17" w:rsidP="00BE4C17">
      <w:pPr>
        <w:pStyle w:val="p13"/>
        <w:numPr>
          <w:ilvl w:val="0"/>
          <w:numId w:val="8"/>
        </w:numPr>
        <w:tabs>
          <w:tab w:val="clear" w:pos="1821"/>
          <w:tab w:val="num" w:pos="720"/>
        </w:tabs>
        <w:spacing w:before="0" w:beforeAutospacing="0" w:after="0" w:afterAutospacing="0" w:line="20" w:lineRule="atLeast"/>
        <w:ind w:left="720" w:hanging="720"/>
        <w:rPr>
          <w:rFonts w:asciiTheme="minorHAnsi" w:hAnsiTheme="minorHAnsi" w:cstheme="minorHAnsi"/>
        </w:rPr>
      </w:pPr>
      <w:r w:rsidRPr="004236B9">
        <w:rPr>
          <w:rFonts w:asciiTheme="minorHAnsi" w:hAnsiTheme="minorHAnsi" w:cstheme="minorHAnsi"/>
        </w:rPr>
        <w:t xml:space="preserve">The </w:t>
      </w:r>
      <w:r w:rsidR="0058241F" w:rsidRPr="004236B9">
        <w:rPr>
          <w:rFonts w:asciiTheme="minorHAnsi" w:hAnsiTheme="minorHAnsi" w:cstheme="minorHAnsi"/>
        </w:rPr>
        <w:t>NRA</w:t>
      </w:r>
      <w:r w:rsidRPr="004236B9">
        <w:rPr>
          <w:rFonts w:asciiTheme="minorHAnsi" w:hAnsiTheme="minorHAnsi" w:cstheme="minorHAnsi"/>
        </w:rPr>
        <w:t xml:space="preserve"> will not be liable for any costs incurred by any respondents in the preparation and presentation of responses to this RFP or in the participation in views, interviews, negotiations or any other aspect of this RFP process.</w:t>
      </w:r>
    </w:p>
    <w:p w14:paraId="6AA40C73" w14:textId="77777777" w:rsidR="00BE4C17" w:rsidRPr="004236B9" w:rsidRDefault="00BE4C17" w:rsidP="00BE4C17">
      <w:pPr>
        <w:tabs>
          <w:tab w:val="left" w:pos="742"/>
        </w:tabs>
        <w:spacing w:line="20" w:lineRule="atLeast"/>
        <w:ind w:left="912" w:hanging="171"/>
        <w:rPr>
          <w:rFonts w:asciiTheme="minorHAnsi" w:hAnsiTheme="minorHAnsi" w:cstheme="minorHAnsi"/>
          <w:sz w:val="24"/>
          <w:szCs w:val="24"/>
        </w:rPr>
      </w:pPr>
    </w:p>
    <w:p w14:paraId="327E8E51" w14:textId="46BA8134" w:rsidR="00BE4C17" w:rsidRPr="004236B9" w:rsidRDefault="00BE4C17" w:rsidP="00BE4C17">
      <w:pPr>
        <w:pStyle w:val="p13"/>
        <w:numPr>
          <w:ilvl w:val="0"/>
          <w:numId w:val="8"/>
        </w:numPr>
        <w:tabs>
          <w:tab w:val="clear" w:pos="1821"/>
          <w:tab w:val="num" w:pos="720"/>
        </w:tabs>
        <w:spacing w:before="0" w:beforeAutospacing="0" w:after="0" w:afterAutospacing="0" w:line="20" w:lineRule="atLeast"/>
        <w:ind w:left="720" w:hanging="720"/>
        <w:rPr>
          <w:rFonts w:asciiTheme="minorHAnsi" w:hAnsiTheme="minorHAnsi" w:cstheme="minorHAnsi"/>
        </w:rPr>
      </w:pPr>
      <w:r w:rsidRPr="004236B9">
        <w:rPr>
          <w:rFonts w:asciiTheme="minorHAnsi" w:hAnsiTheme="minorHAnsi" w:cstheme="minorHAnsi"/>
        </w:rPr>
        <w:t xml:space="preserve">Respondents are responsible for errors and omissions in their responses, and any such errors and omissions will not serve to alter the respondent’s legal obligations to the </w:t>
      </w:r>
      <w:r w:rsidR="003A08C2" w:rsidRPr="004236B9">
        <w:rPr>
          <w:rFonts w:asciiTheme="minorHAnsi" w:hAnsiTheme="minorHAnsi" w:cstheme="minorHAnsi"/>
        </w:rPr>
        <w:t>NRA</w:t>
      </w:r>
      <w:r w:rsidRPr="004236B9">
        <w:rPr>
          <w:rFonts w:asciiTheme="minorHAnsi" w:hAnsiTheme="minorHAnsi" w:cstheme="minorHAnsi"/>
        </w:rPr>
        <w:t>.</w:t>
      </w:r>
    </w:p>
    <w:p w14:paraId="3C267A8A" w14:textId="77777777" w:rsidR="00BE4C17" w:rsidRPr="004236B9" w:rsidRDefault="00BE4C17" w:rsidP="00BE4C17">
      <w:pPr>
        <w:pStyle w:val="p13"/>
        <w:spacing w:before="0" w:beforeAutospacing="0" w:after="0" w:afterAutospacing="0" w:line="20" w:lineRule="atLeast"/>
        <w:ind w:left="912" w:hanging="171"/>
        <w:rPr>
          <w:rFonts w:asciiTheme="minorHAnsi" w:hAnsiTheme="minorHAnsi" w:cstheme="minorHAnsi"/>
        </w:rPr>
      </w:pPr>
    </w:p>
    <w:p w14:paraId="2B37D40E" w14:textId="0F620DC4" w:rsidR="00BE4C17" w:rsidRPr="004236B9" w:rsidRDefault="00BE4C17" w:rsidP="00BE4C17">
      <w:pPr>
        <w:pStyle w:val="p13"/>
        <w:numPr>
          <w:ilvl w:val="0"/>
          <w:numId w:val="8"/>
        </w:numPr>
        <w:tabs>
          <w:tab w:val="clear" w:pos="1821"/>
          <w:tab w:val="num" w:pos="720"/>
        </w:tabs>
        <w:spacing w:before="0" w:beforeAutospacing="0" w:after="0" w:afterAutospacing="0" w:line="20" w:lineRule="atLeast"/>
        <w:ind w:left="720" w:hanging="720"/>
        <w:rPr>
          <w:rFonts w:asciiTheme="minorHAnsi" w:hAnsiTheme="minorHAnsi" w:cstheme="minorHAnsi"/>
        </w:rPr>
      </w:pPr>
      <w:r w:rsidRPr="004236B9">
        <w:rPr>
          <w:rFonts w:asciiTheme="minorHAnsi" w:hAnsiTheme="minorHAnsi" w:cstheme="minorHAnsi"/>
        </w:rPr>
        <w:t xml:space="preserve">This RFP and the responses, including all warranties, commitments and representations made in the successful response shall be binding and shall become contractual obligations to be incorporated by reference in the </w:t>
      </w:r>
      <w:r w:rsidR="003A08C2" w:rsidRPr="004236B9">
        <w:rPr>
          <w:rFonts w:asciiTheme="minorHAnsi" w:hAnsiTheme="minorHAnsi" w:cstheme="minorHAnsi"/>
        </w:rPr>
        <w:t xml:space="preserve">Purchase and Sale Agreement </w:t>
      </w:r>
      <w:r w:rsidRPr="004236B9">
        <w:rPr>
          <w:rFonts w:asciiTheme="minorHAnsi" w:hAnsiTheme="minorHAnsi" w:cstheme="minorHAnsi"/>
        </w:rPr>
        <w:t xml:space="preserve">with the respondent, unless the </w:t>
      </w:r>
      <w:r w:rsidR="003A08C2" w:rsidRPr="004236B9">
        <w:rPr>
          <w:rFonts w:asciiTheme="minorHAnsi" w:hAnsiTheme="minorHAnsi" w:cstheme="minorHAnsi"/>
        </w:rPr>
        <w:t>NRA</w:t>
      </w:r>
      <w:r w:rsidRPr="004236B9">
        <w:rPr>
          <w:rFonts w:asciiTheme="minorHAnsi" w:hAnsiTheme="minorHAnsi" w:cstheme="minorHAnsi"/>
        </w:rPr>
        <w:t xml:space="preserve"> in its sole discretion waives any such warranty, commitment or representation.</w:t>
      </w:r>
    </w:p>
    <w:p w14:paraId="17CEE159" w14:textId="77777777" w:rsidR="00BE4C17" w:rsidRPr="004236B9" w:rsidRDefault="00BE4C17" w:rsidP="00BE4C17">
      <w:pPr>
        <w:tabs>
          <w:tab w:val="left" w:pos="204"/>
        </w:tabs>
        <w:spacing w:line="20" w:lineRule="atLeast"/>
        <w:ind w:left="912" w:hanging="171"/>
        <w:rPr>
          <w:rFonts w:asciiTheme="minorHAnsi" w:hAnsiTheme="minorHAnsi" w:cstheme="minorHAnsi"/>
          <w:sz w:val="24"/>
          <w:szCs w:val="24"/>
        </w:rPr>
      </w:pPr>
    </w:p>
    <w:p w14:paraId="699DFBE8" w14:textId="77777777" w:rsidR="00BE4C17" w:rsidRPr="004236B9" w:rsidRDefault="00BE4C17" w:rsidP="00BE4C17">
      <w:pPr>
        <w:numPr>
          <w:ilvl w:val="0"/>
          <w:numId w:val="8"/>
        </w:numPr>
        <w:tabs>
          <w:tab w:val="clear" w:pos="1821"/>
          <w:tab w:val="num" w:pos="720"/>
        </w:tabs>
        <w:spacing w:after="120" w:line="20" w:lineRule="atLeast"/>
        <w:ind w:left="720" w:hanging="720"/>
        <w:rPr>
          <w:rFonts w:asciiTheme="minorHAnsi" w:hAnsiTheme="minorHAnsi" w:cstheme="minorHAnsi"/>
          <w:sz w:val="24"/>
          <w:szCs w:val="24"/>
        </w:rPr>
      </w:pPr>
      <w:r w:rsidRPr="004236B9">
        <w:rPr>
          <w:rFonts w:asciiTheme="minorHAnsi" w:hAnsiTheme="minorHAnsi" w:cstheme="minorHAnsi"/>
          <w:sz w:val="24"/>
          <w:szCs w:val="24"/>
        </w:rPr>
        <w:t xml:space="preserve">Proposals may not be withdrawn, amended or modified for a period of ninety (90) days from the deadline for submission of proposals.  </w:t>
      </w:r>
    </w:p>
    <w:p w14:paraId="6CD5D6C9" w14:textId="77777777" w:rsidR="00BE4C17" w:rsidRPr="004236B9" w:rsidRDefault="00BE4C17" w:rsidP="00BE4C17">
      <w:pPr>
        <w:spacing w:line="20" w:lineRule="atLeast"/>
        <w:rPr>
          <w:rFonts w:asciiTheme="minorHAnsi" w:hAnsiTheme="minorHAnsi" w:cstheme="minorHAnsi"/>
          <w:b/>
          <w:sz w:val="24"/>
          <w:szCs w:val="24"/>
        </w:rPr>
      </w:pPr>
    </w:p>
    <w:p w14:paraId="629DBF40" w14:textId="77777777" w:rsidR="00BE4C17" w:rsidRPr="004236B9" w:rsidRDefault="00BE4C17" w:rsidP="00BE4C17">
      <w:pPr>
        <w:spacing w:line="20" w:lineRule="atLeast"/>
        <w:rPr>
          <w:rFonts w:asciiTheme="minorHAnsi" w:hAnsiTheme="minorHAnsi" w:cstheme="minorHAnsi"/>
          <w:b/>
          <w:sz w:val="24"/>
          <w:szCs w:val="24"/>
        </w:rPr>
      </w:pPr>
      <w:r w:rsidRPr="004236B9">
        <w:rPr>
          <w:rFonts w:asciiTheme="minorHAnsi" w:hAnsiTheme="minorHAnsi" w:cstheme="minorHAnsi"/>
          <w:b/>
          <w:sz w:val="24"/>
          <w:szCs w:val="24"/>
        </w:rPr>
        <w:t xml:space="preserve">11. Questions </w:t>
      </w:r>
    </w:p>
    <w:p w14:paraId="58BED92F" w14:textId="77777777" w:rsidR="00BE4C17" w:rsidRPr="004236B9" w:rsidRDefault="00BE4C17" w:rsidP="00BE4C17">
      <w:pPr>
        <w:spacing w:line="300" w:lineRule="auto"/>
        <w:rPr>
          <w:rFonts w:asciiTheme="minorHAnsi" w:hAnsiTheme="minorHAnsi" w:cstheme="minorHAnsi"/>
          <w:sz w:val="24"/>
          <w:szCs w:val="24"/>
        </w:rPr>
      </w:pPr>
    </w:p>
    <w:p w14:paraId="2C9EBF3C" w14:textId="77777777" w:rsidR="00BE4C17" w:rsidRPr="004236B9" w:rsidRDefault="00BE4C17" w:rsidP="00BE4C17">
      <w:pPr>
        <w:spacing w:line="300" w:lineRule="auto"/>
        <w:rPr>
          <w:rFonts w:asciiTheme="minorHAnsi" w:hAnsiTheme="minorHAnsi" w:cstheme="minorHAnsi"/>
          <w:sz w:val="24"/>
          <w:szCs w:val="24"/>
        </w:rPr>
      </w:pPr>
      <w:r w:rsidRPr="004236B9">
        <w:rPr>
          <w:rFonts w:asciiTheme="minorHAnsi" w:hAnsiTheme="minorHAnsi" w:cstheme="minorHAnsi"/>
          <w:sz w:val="24"/>
          <w:szCs w:val="24"/>
        </w:rPr>
        <w:t xml:space="preserve">Please direct all questions regarding this RFP to: </w:t>
      </w:r>
    </w:p>
    <w:p w14:paraId="611B2E7F" w14:textId="77777777" w:rsidR="00BE4C17" w:rsidRPr="004236B9" w:rsidRDefault="00BE4C17" w:rsidP="00BE4C17">
      <w:pPr>
        <w:spacing w:line="300" w:lineRule="auto"/>
        <w:ind w:left="720"/>
        <w:rPr>
          <w:rFonts w:asciiTheme="minorHAnsi" w:hAnsiTheme="minorHAnsi" w:cstheme="minorHAnsi"/>
          <w:sz w:val="24"/>
          <w:szCs w:val="24"/>
        </w:rPr>
      </w:pPr>
    </w:p>
    <w:p w14:paraId="1DFB04F5" w14:textId="7ECF9EAC" w:rsidR="00BE4C17" w:rsidRPr="004236B9" w:rsidRDefault="00B3351A" w:rsidP="00B3351A">
      <w:pPr>
        <w:ind w:left="4320" w:hanging="4320"/>
        <w:rPr>
          <w:rFonts w:asciiTheme="minorHAnsi" w:hAnsiTheme="minorHAnsi" w:cstheme="minorHAnsi"/>
          <w:sz w:val="24"/>
          <w:szCs w:val="24"/>
        </w:rPr>
      </w:pPr>
      <w:r w:rsidRPr="004236B9">
        <w:rPr>
          <w:rFonts w:asciiTheme="minorHAnsi" w:hAnsiTheme="minorHAnsi" w:cstheme="minorHAnsi"/>
          <w:sz w:val="24"/>
          <w:szCs w:val="24"/>
        </w:rPr>
        <w:t>Robert Uhlig, Chair</w:t>
      </w:r>
    </w:p>
    <w:p w14:paraId="7E072C3C" w14:textId="6CDA0307" w:rsidR="00B3351A" w:rsidRPr="004236B9" w:rsidRDefault="00B3351A" w:rsidP="00B3351A">
      <w:pPr>
        <w:ind w:left="4320" w:hanging="4320"/>
        <w:rPr>
          <w:rFonts w:asciiTheme="minorHAnsi" w:hAnsiTheme="minorHAnsi" w:cstheme="minorHAnsi"/>
          <w:sz w:val="24"/>
          <w:szCs w:val="24"/>
        </w:rPr>
      </w:pPr>
      <w:r w:rsidRPr="004236B9">
        <w:rPr>
          <w:rFonts w:asciiTheme="minorHAnsi" w:hAnsiTheme="minorHAnsi" w:cstheme="minorHAnsi"/>
          <w:sz w:val="24"/>
          <w:szCs w:val="24"/>
        </w:rPr>
        <w:t>Newburyport Redevelopment Authority</w:t>
      </w:r>
    </w:p>
    <w:p w14:paraId="02B31F41" w14:textId="4A57FF40" w:rsidR="00B3351A" w:rsidRPr="004236B9" w:rsidRDefault="00B3351A" w:rsidP="00B3351A">
      <w:pPr>
        <w:ind w:left="4320" w:hanging="4320"/>
        <w:rPr>
          <w:rFonts w:asciiTheme="minorHAnsi" w:hAnsiTheme="minorHAnsi" w:cstheme="minorHAnsi"/>
          <w:sz w:val="24"/>
          <w:szCs w:val="24"/>
        </w:rPr>
      </w:pPr>
      <w:r w:rsidRPr="004236B9">
        <w:rPr>
          <w:rFonts w:asciiTheme="minorHAnsi" w:hAnsiTheme="minorHAnsi" w:cstheme="minorHAnsi"/>
          <w:sz w:val="24"/>
          <w:szCs w:val="24"/>
        </w:rPr>
        <w:t>60 Pleasant Street</w:t>
      </w:r>
    </w:p>
    <w:p w14:paraId="2CE814B1" w14:textId="3BB7C005" w:rsidR="00B3351A" w:rsidRPr="004236B9" w:rsidRDefault="00B3351A" w:rsidP="00B3351A">
      <w:pPr>
        <w:ind w:left="2880" w:hanging="2880"/>
        <w:rPr>
          <w:rFonts w:asciiTheme="minorHAnsi" w:hAnsiTheme="minorHAnsi" w:cstheme="minorHAnsi"/>
          <w:sz w:val="24"/>
          <w:szCs w:val="24"/>
        </w:rPr>
      </w:pPr>
      <w:r w:rsidRPr="004236B9">
        <w:rPr>
          <w:rFonts w:asciiTheme="minorHAnsi" w:hAnsiTheme="minorHAnsi" w:cstheme="minorHAnsi"/>
          <w:sz w:val="24"/>
          <w:szCs w:val="24"/>
        </w:rPr>
        <w:t>Newburyport, MA 01950</w:t>
      </w:r>
    </w:p>
    <w:p w14:paraId="41F9E958" w14:textId="77777777" w:rsidR="00BE4C17" w:rsidRPr="004236B9" w:rsidRDefault="00BE4C17" w:rsidP="00BE4C17">
      <w:pPr>
        <w:spacing w:line="300" w:lineRule="auto"/>
        <w:rPr>
          <w:rFonts w:asciiTheme="minorHAnsi" w:hAnsiTheme="minorHAnsi" w:cstheme="minorHAnsi"/>
          <w:sz w:val="24"/>
          <w:szCs w:val="24"/>
        </w:rPr>
      </w:pPr>
    </w:p>
    <w:p w14:paraId="2B79B39B" w14:textId="77777777" w:rsidR="00BE4C17" w:rsidRPr="004236B9" w:rsidRDefault="00BE4C17" w:rsidP="00BE4C17">
      <w:pPr>
        <w:spacing w:line="300" w:lineRule="auto"/>
        <w:rPr>
          <w:rFonts w:asciiTheme="minorHAnsi" w:hAnsiTheme="minorHAnsi" w:cstheme="minorHAnsi"/>
          <w:sz w:val="24"/>
          <w:szCs w:val="24"/>
        </w:rPr>
      </w:pPr>
      <w:r w:rsidRPr="004236B9">
        <w:rPr>
          <w:rFonts w:asciiTheme="minorHAnsi" w:hAnsiTheme="minorHAnsi" w:cstheme="minorHAnsi"/>
          <w:b/>
          <w:sz w:val="24"/>
          <w:szCs w:val="24"/>
        </w:rPr>
        <w:t>12.</w:t>
      </w:r>
      <w:r w:rsidRPr="004236B9">
        <w:rPr>
          <w:rFonts w:asciiTheme="minorHAnsi" w:hAnsiTheme="minorHAnsi" w:cstheme="minorHAnsi"/>
          <w:sz w:val="24"/>
          <w:szCs w:val="24"/>
        </w:rPr>
        <w:t xml:space="preserve"> </w:t>
      </w:r>
      <w:r w:rsidRPr="004236B9">
        <w:rPr>
          <w:rFonts w:asciiTheme="minorHAnsi" w:hAnsiTheme="minorHAnsi" w:cstheme="minorHAnsi"/>
          <w:b/>
          <w:sz w:val="24"/>
          <w:szCs w:val="24"/>
        </w:rPr>
        <w:t>Public Disclosure</w:t>
      </w:r>
    </w:p>
    <w:p w14:paraId="76EC0497" w14:textId="77777777" w:rsidR="00BE4C17" w:rsidRPr="004236B9" w:rsidRDefault="00BE4C17" w:rsidP="00BE4C17">
      <w:pPr>
        <w:spacing w:line="300" w:lineRule="auto"/>
        <w:rPr>
          <w:rFonts w:asciiTheme="minorHAnsi" w:hAnsiTheme="minorHAnsi" w:cstheme="minorHAnsi"/>
          <w:sz w:val="24"/>
          <w:szCs w:val="24"/>
        </w:rPr>
      </w:pPr>
    </w:p>
    <w:p w14:paraId="57791967" w14:textId="477F5302" w:rsidR="00BE4C17" w:rsidRDefault="00BE4C17" w:rsidP="00BE4C17">
      <w:pPr>
        <w:rPr>
          <w:sz w:val="24"/>
          <w:szCs w:val="24"/>
        </w:rPr>
      </w:pPr>
      <w:r w:rsidRPr="004236B9">
        <w:rPr>
          <w:rFonts w:asciiTheme="minorHAnsi" w:hAnsiTheme="minorHAnsi" w:cstheme="minorHAnsi"/>
          <w:sz w:val="24"/>
          <w:szCs w:val="24"/>
        </w:rPr>
        <w:t xml:space="preserve">All Proposal packages, their contents and accompanying documentation, no matter when submitted, will become the property of the </w:t>
      </w:r>
      <w:r w:rsidR="00B3351A" w:rsidRPr="004236B9">
        <w:rPr>
          <w:rFonts w:asciiTheme="minorHAnsi" w:hAnsiTheme="minorHAnsi" w:cstheme="minorHAnsi"/>
          <w:sz w:val="24"/>
          <w:szCs w:val="24"/>
        </w:rPr>
        <w:t>NRA</w:t>
      </w:r>
      <w:r w:rsidRPr="004236B9">
        <w:rPr>
          <w:rFonts w:asciiTheme="minorHAnsi" w:hAnsiTheme="minorHAnsi" w:cstheme="minorHAnsi"/>
          <w:sz w:val="24"/>
          <w:szCs w:val="24"/>
        </w:rPr>
        <w:t xml:space="preserve"> and will be regarded as public records when received as directed by M.G.L. Chapter 4, Section 7, Clause 26.  Respondents should appropriately mark all materials they deem confidential or proprietary.  However, the </w:t>
      </w:r>
      <w:r w:rsidR="00B3351A" w:rsidRPr="004236B9">
        <w:rPr>
          <w:rFonts w:asciiTheme="minorHAnsi" w:hAnsiTheme="minorHAnsi" w:cstheme="minorHAnsi"/>
          <w:sz w:val="24"/>
          <w:szCs w:val="24"/>
        </w:rPr>
        <w:t>NRA</w:t>
      </w:r>
      <w:r w:rsidRPr="004236B9">
        <w:rPr>
          <w:rFonts w:asciiTheme="minorHAnsi" w:hAnsiTheme="minorHAnsi" w:cstheme="minorHAnsi"/>
          <w:sz w:val="24"/>
          <w:szCs w:val="24"/>
        </w:rPr>
        <w:t xml:space="preserve"> will bear no liability to any respondent in the event that the </w:t>
      </w:r>
      <w:r w:rsidR="00B3351A" w:rsidRPr="004236B9">
        <w:rPr>
          <w:rFonts w:asciiTheme="minorHAnsi" w:hAnsiTheme="minorHAnsi" w:cstheme="minorHAnsi"/>
          <w:sz w:val="24"/>
          <w:szCs w:val="24"/>
        </w:rPr>
        <w:t>NRA</w:t>
      </w:r>
      <w:r w:rsidR="003A08C2" w:rsidRPr="004236B9">
        <w:rPr>
          <w:rFonts w:asciiTheme="minorHAnsi" w:hAnsiTheme="minorHAnsi" w:cstheme="minorHAnsi"/>
          <w:sz w:val="24"/>
          <w:szCs w:val="24"/>
        </w:rPr>
        <w:t xml:space="preserve"> </w:t>
      </w:r>
      <w:r w:rsidRPr="004236B9">
        <w:rPr>
          <w:rFonts w:asciiTheme="minorHAnsi" w:hAnsiTheme="minorHAnsi" w:cstheme="minorHAnsi"/>
          <w:sz w:val="24"/>
          <w:szCs w:val="24"/>
        </w:rPr>
        <w:t xml:space="preserve">is legally required to disclose information that a </w:t>
      </w:r>
      <w:r w:rsidR="003A08C2" w:rsidRPr="004236B9">
        <w:rPr>
          <w:rFonts w:asciiTheme="minorHAnsi" w:hAnsiTheme="minorHAnsi" w:cstheme="minorHAnsi"/>
          <w:sz w:val="24"/>
          <w:szCs w:val="24"/>
        </w:rPr>
        <w:t>respondent</w:t>
      </w:r>
      <w:r w:rsidRPr="004236B9">
        <w:rPr>
          <w:rFonts w:asciiTheme="minorHAnsi" w:hAnsiTheme="minorHAnsi" w:cstheme="minorHAnsi"/>
          <w:sz w:val="24"/>
          <w:szCs w:val="24"/>
        </w:rPr>
        <w:t xml:space="preserve"> may define as confidential or proprietary.</w:t>
      </w:r>
      <w:r w:rsidRPr="00235F0F">
        <w:rPr>
          <w:sz w:val="24"/>
          <w:szCs w:val="24"/>
        </w:rPr>
        <w:t xml:space="preserve">  </w:t>
      </w:r>
      <w:r>
        <w:rPr>
          <w:sz w:val="24"/>
          <w:szCs w:val="24"/>
        </w:rPr>
        <w:br w:type="page"/>
      </w:r>
    </w:p>
    <w:p w14:paraId="5BD06AB2" w14:textId="77777777" w:rsidR="00BE4C17" w:rsidRPr="007C210D" w:rsidRDefault="00BE4C17" w:rsidP="00BE4C17">
      <w:pPr>
        <w:pStyle w:val="Style"/>
        <w:spacing w:line="240" w:lineRule="exact"/>
        <w:ind w:right="43"/>
        <w:jc w:val="center"/>
        <w:rPr>
          <w:b/>
          <w:color w:val="000001"/>
          <w:w w:val="111"/>
          <w:sz w:val="23"/>
          <w:szCs w:val="23"/>
        </w:rPr>
      </w:pPr>
      <w:r w:rsidRPr="007C210D">
        <w:rPr>
          <w:b/>
          <w:bCs/>
          <w:color w:val="000001"/>
          <w:sz w:val="22"/>
          <w:szCs w:val="22"/>
        </w:rPr>
        <w:t xml:space="preserve">ATTACHMENT </w:t>
      </w:r>
      <w:r w:rsidRPr="007C210D">
        <w:rPr>
          <w:b/>
          <w:color w:val="000001"/>
          <w:w w:val="111"/>
          <w:sz w:val="23"/>
          <w:szCs w:val="23"/>
        </w:rPr>
        <w:t>"A"</w:t>
      </w:r>
    </w:p>
    <w:p w14:paraId="659A062E" w14:textId="286035DB" w:rsidR="00BE4C17" w:rsidRPr="004236B9" w:rsidRDefault="00BE4C17" w:rsidP="00BE4C17">
      <w:pPr>
        <w:pStyle w:val="Style"/>
        <w:spacing w:before="571" w:line="537" w:lineRule="exact"/>
        <w:ind w:right="43"/>
        <w:jc w:val="center"/>
        <w:rPr>
          <w:color w:val="000001"/>
        </w:rPr>
      </w:pPr>
      <w:r w:rsidRPr="004236B9">
        <w:t>BID</w:t>
      </w:r>
      <w:r w:rsidRPr="004236B9">
        <w:rPr>
          <w:b/>
          <w:bCs/>
          <w:color w:val="000001"/>
          <w:w w:val="92"/>
        </w:rPr>
        <w:t xml:space="preserve"> </w:t>
      </w:r>
      <w:r w:rsidRPr="004236B9">
        <w:rPr>
          <w:color w:val="000001"/>
        </w:rPr>
        <w:t xml:space="preserve">FORM – </w:t>
      </w:r>
      <w:r w:rsidR="00B3351A" w:rsidRPr="004236B9">
        <w:rPr>
          <w:color w:val="000001"/>
        </w:rPr>
        <w:t>25 WATER STREET, NEWBURYPORT</w:t>
      </w:r>
      <w:r w:rsidRPr="004236B9">
        <w:rPr>
          <w:color w:val="000001"/>
        </w:rPr>
        <w:t>, MA</w:t>
      </w:r>
    </w:p>
    <w:p w14:paraId="60EBF28B" w14:textId="77777777" w:rsidR="00BE4C17" w:rsidRPr="004236B9" w:rsidRDefault="00BE4C17" w:rsidP="00BE4C17">
      <w:pPr>
        <w:pStyle w:val="Style"/>
        <w:spacing w:before="571" w:line="537" w:lineRule="exact"/>
        <w:ind w:right="43"/>
        <w:jc w:val="center"/>
        <w:rPr>
          <w:color w:val="000001"/>
          <w:u w:val="single"/>
        </w:rPr>
      </w:pPr>
      <w:r w:rsidRPr="004236B9">
        <w:rPr>
          <w:color w:val="000001"/>
          <w:u w:val="single"/>
        </w:rPr>
        <w:t>BID PRICE FORM FOR PURCHASE OF PROPERTY DESCRIBED IN THIS RFP</w:t>
      </w:r>
    </w:p>
    <w:p w14:paraId="56C4A48C" w14:textId="6D70AD3B" w:rsidR="00BE4C17" w:rsidRPr="004236B9" w:rsidRDefault="00BE4C17" w:rsidP="00BE4C17">
      <w:pPr>
        <w:pStyle w:val="Style"/>
        <w:tabs>
          <w:tab w:val="left" w:pos="14"/>
          <w:tab w:val="left" w:leader="underscore" w:pos="2904"/>
        </w:tabs>
        <w:spacing w:before="768" w:line="216" w:lineRule="exact"/>
        <w:ind w:right="336"/>
        <w:rPr>
          <w:color w:val="000001"/>
          <w:w w:val="107"/>
        </w:rPr>
      </w:pPr>
      <w:r w:rsidRPr="004236B9">
        <w:tab/>
      </w:r>
      <w:r w:rsidRPr="004236B9">
        <w:rPr>
          <w:color w:val="000001"/>
        </w:rPr>
        <w:t xml:space="preserve">Total Bid: </w:t>
      </w:r>
      <w:r w:rsidRPr="004236B9">
        <w:rPr>
          <w:color w:val="000001"/>
          <w:w w:val="107"/>
        </w:rPr>
        <w:t xml:space="preserve">$ </w:t>
      </w:r>
      <w:r w:rsidRPr="004236B9">
        <w:rPr>
          <w:color w:val="000001"/>
          <w:w w:val="107"/>
          <w:u w:val="single"/>
        </w:rPr>
        <w:tab/>
      </w:r>
      <w:r w:rsidRPr="004236B9">
        <w:rPr>
          <w:color w:val="000001"/>
          <w:w w:val="107"/>
          <w:u w:val="single"/>
        </w:rPr>
        <w:tab/>
      </w:r>
      <w:r w:rsidRPr="004236B9">
        <w:rPr>
          <w:color w:val="000001"/>
          <w:w w:val="107"/>
          <w:u w:val="single"/>
        </w:rPr>
        <w:tab/>
      </w:r>
      <w:r w:rsidRPr="004236B9">
        <w:rPr>
          <w:color w:val="000001"/>
          <w:w w:val="107"/>
          <w:u w:val="single"/>
        </w:rPr>
        <w:tab/>
      </w:r>
      <w:r w:rsidRPr="004236B9">
        <w:rPr>
          <w:color w:val="000001"/>
          <w:w w:val="107"/>
        </w:rPr>
        <w:tab/>
        <w:t xml:space="preserve"> </w:t>
      </w:r>
    </w:p>
    <w:p w14:paraId="6214CF40" w14:textId="421687B1" w:rsidR="00B3351A" w:rsidRPr="004236B9" w:rsidRDefault="00BE4C17" w:rsidP="00B3351A">
      <w:pPr>
        <w:pStyle w:val="Style"/>
        <w:spacing w:before="691" w:line="220" w:lineRule="exact"/>
        <w:ind w:left="23"/>
        <w:rPr>
          <w:color w:val="141315"/>
          <w:u w:val="single"/>
        </w:rPr>
      </w:pPr>
      <w:r w:rsidRPr="004236B9">
        <w:rPr>
          <w:color w:val="000001"/>
        </w:rPr>
        <w:t xml:space="preserve">Bid Dollar </w:t>
      </w:r>
      <w:r w:rsidRPr="004236B9">
        <w:rPr>
          <w:color w:val="141315"/>
        </w:rPr>
        <w:t>A</w:t>
      </w:r>
      <w:r w:rsidRPr="004236B9">
        <w:rPr>
          <w:color w:val="000001"/>
        </w:rPr>
        <w:t>mount in Writing:</w:t>
      </w:r>
      <w:r w:rsidR="00B3351A" w:rsidRPr="004236B9">
        <w:rPr>
          <w:color w:val="141315"/>
          <w:u w:val="single"/>
        </w:rPr>
        <w:tab/>
      </w:r>
      <w:r w:rsidR="00B3351A" w:rsidRPr="004236B9">
        <w:rPr>
          <w:color w:val="141315"/>
          <w:u w:val="single"/>
        </w:rPr>
        <w:tab/>
      </w:r>
      <w:r w:rsidR="00B3351A" w:rsidRPr="004236B9">
        <w:rPr>
          <w:color w:val="141315"/>
          <w:u w:val="single"/>
        </w:rPr>
        <w:tab/>
      </w:r>
      <w:r w:rsidR="00B3351A" w:rsidRPr="004236B9">
        <w:rPr>
          <w:color w:val="141315"/>
          <w:u w:val="single"/>
        </w:rPr>
        <w:tab/>
      </w:r>
      <w:r w:rsidR="00B3351A" w:rsidRPr="004236B9">
        <w:rPr>
          <w:color w:val="141315"/>
          <w:u w:val="single"/>
        </w:rPr>
        <w:tab/>
      </w:r>
      <w:r w:rsidR="00B3351A" w:rsidRPr="004236B9">
        <w:rPr>
          <w:color w:val="141315"/>
          <w:u w:val="single"/>
        </w:rPr>
        <w:tab/>
      </w:r>
      <w:r w:rsidR="00B3351A" w:rsidRPr="004236B9">
        <w:rPr>
          <w:color w:val="141315"/>
          <w:u w:val="single"/>
        </w:rPr>
        <w:tab/>
      </w:r>
    </w:p>
    <w:p w14:paraId="27A71294" w14:textId="75606046" w:rsidR="00BE4C17" w:rsidRPr="004236B9" w:rsidRDefault="00B3351A" w:rsidP="00B3351A">
      <w:pPr>
        <w:pStyle w:val="Style"/>
        <w:spacing w:before="691" w:line="220" w:lineRule="exact"/>
        <w:ind w:left="23"/>
        <w:rPr>
          <w:color w:val="000001"/>
        </w:rPr>
      </w:pPr>
      <w:r w:rsidRPr="004236B9">
        <w:rPr>
          <w:color w:val="141315"/>
        </w:rPr>
        <w:t>Additional Consideration, if any:</w:t>
      </w:r>
      <w:r w:rsidRPr="004236B9">
        <w:rPr>
          <w:color w:val="141315"/>
          <w:u w:val="single"/>
        </w:rPr>
        <w:tab/>
      </w:r>
      <w:r w:rsidRPr="004236B9">
        <w:rPr>
          <w:color w:val="141315"/>
          <w:u w:val="single"/>
        </w:rPr>
        <w:tab/>
      </w:r>
      <w:r w:rsidRPr="004236B9">
        <w:rPr>
          <w:color w:val="141315"/>
          <w:u w:val="single"/>
        </w:rPr>
        <w:tab/>
      </w:r>
      <w:r w:rsidRPr="004236B9">
        <w:rPr>
          <w:color w:val="141315"/>
          <w:u w:val="single"/>
        </w:rPr>
        <w:tab/>
      </w:r>
      <w:r w:rsidRPr="004236B9">
        <w:rPr>
          <w:color w:val="141315"/>
          <w:u w:val="single"/>
        </w:rPr>
        <w:tab/>
      </w:r>
      <w:r w:rsidRPr="004236B9">
        <w:rPr>
          <w:color w:val="141315"/>
          <w:u w:val="single"/>
        </w:rPr>
        <w:tab/>
      </w:r>
      <w:r w:rsidRPr="004236B9">
        <w:rPr>
          <w:color w:val="141315"/>
          <w:u w:val="single"/>
        </w:rPr>
        <w:tab/>
      </w:r>
      <w:r w:rsidR="00BE4C17" w:rsidRPr="004236B9">
        <w:rPr>
          <w:color w:val="141315"/>
        </w:rPr>
        <w:tab/>
      </w:r>
    </w:p>
    <w:p w14:paraId="4F807655" w14:textId="2722645B" w:rsidR="00BE4C17" w:rsidRPr="004236B9" w:rsidRDefault="00BE4C17" w:rsidP="00BE4C17">
      <w:pPr>
        <w:pStyle w:val="Style"/>
        <w:tabs>
          <w:tab w:val="left" w:leader="underscore" w:pos="7963"/>
        </w:tabs>
        <w:spacing w:before="700" w:line="201" w:lineRule="exact"/>
        <w:ind w:right="110"/>
        <w:rPr>
          <w:color w:val="000001"/>
          <w:u w:val="single"/>
        </w:rPr>
      </w:pPr>
      <w:r w:rsidRPr="004236B9">
        <w:rPr>
          <w:color w:val="000001"/>
        </w:rPr>
        <w:t>SIGNATUR</w:t>
      </w:r>
      <w:r w:rsidR="00B3351A" w:rsidRPr="004236B9">
        <w:rPr>
          <w:color w:val="000001"/>
        </w:rPr>
        <w:t>E OF BIDDER:</w:t>
      </w:r>
      <w:r w:rsidRPr="004236B9">
        <w:rPr>
          <w:color w:val="000001"/>
        </w:rPr>
        <w:t xml:space="preserve"> </w:t>
      </w:r>
      <w:r w:rsidR="00B3351A" w:rsidRPr="004236B9">
        <w:rPr>
          <w:color w:val="000001"/>
          <w:u w:val="single"/>
        </w:rPr>
        <w:tab/>
      </w:r>
    </w:p>
    <w:p w14:paraId="0E48680F" w14:textId="77777777" w:rsidR="00BE4C17" w:rsidRPr="004236B9" w:rsidRDefault="00BE4C17" w:rsidP="00BE4C17">
      <w:pPr>
        <w:pStyle w:val="Style"/>
        <w:tabs>
          <w:tab w:val="left" w:pos="10"/>
          <w:tab w:val="left" w:leader="underscore" w:pos="7867"/>
        </w:tabs>
        <w:spacing w:before="1204" w:line="196" w:lineRule="exact"/>
        <w:ind w:right="53"/>
        <w:rPr>
          <w:color w:val="000001"/>
        </w:rPr>
      </w:pPr>
      <w:r w:rsidRPr="004236B9">
        <w:tab/>
      </w:r>
      <w:r w:rsidRPr="004236B9">
        <w:rPr>
          <w:color w:val="000001"/>
        </w:rPr>
        <w:t>NAM</w:t>
      </w:r>
      <w:r w:rsidRPr="004236B9">
        <w:rPr>
          <w:color w:val="141315"/>
        </w:rPr>
        <w:t xml:space="preserve">E </w:t>
      </w:r>
      <w:r w:rsidRPr="004236B9">
        <w:rPr>
          <w:color w:val="000001"/>
        </w:rPr>
        <w:t xml:space="preserve">OF BIDDER: </w:t>
      </w:r>
      <w:r w:rsidRPr="004236B9">
        <w:rPr>
          <w:color w:val="000001"/>
          <w:u w:val="single"/>
        </w:rPr>
        <w:tab/>
      </w:r>
      <w:r w:rsidRPr="004236B9">
        <w:rPr>
          <w:color w:val="000001"/>
        </w:rPr>
        <w:tab/>
        <w:t xml:space="preserve">_ </w:t>
      </w:r>
    </w:p>
    <w:p w14:paraId="0ACCBE60" w14:textId="77777777" w:rsidR="00BE4C17" w:rsidRPr="004236B9" w:rsidRDefault="00BE4C17" w:rsidP="00BE4C17">
      <w:pPr>
        <w:pStyle w:val="Style"/>
        <w:tabs>
          <w:tab w:val="left" w:pos="5"/>
          <w:tab w:val="left" w:leader="underscore" w:pos="4142"/>
        </w:tabs>
        <w:spacing w:before="681" w:line="177" w:lineRule="exact"/>
        <w:ind w:right="336"/>
        <w:rPr>
          <w:color w:val="000001"/>
        </w:rPr>
      </w:pPr>
      <w:r w:rsidRPr="004236B9">
        <w:tab/>
      </w:r>
      <w:r w:rsidRPr="004236B9">
        <w:rPr>
          <w:color w:val="000001"/>
        </w:rPr>
        <w:t>DAT</w:t>
      </w:r>
      <w:r w:rsidRPr="004236B9">
        <w:rPr>
          <w:color w:val="141315"/>
        </w:rPr>
        <w:t>E</w:t>
      </w:r>
      <w:r w:rsidRPr="004236B9">
        <w:rPr>
          <w:color w:val="000001"/>
        </w:rPr>
        <w:t>:</w:t>
      </w:r>
      <w:r w:rsidRPr="004236B9">
        <w:rPr>
          <w:color w:val="000001"/>
          <w:u w:val="single"/>
        </w:rPr>
        <w:tab/>
      </w:r>
      <w:r w:rsidRPr="004236B9">
        <w:rPr>
          <w:color w:val="000001"/>
          <w:u w:val="single"/>
        </w:rPr>
        <w:tab/>
      </w:r>
      <w:r w:rsidRPr="004236B9">
        <w:rPr>
          <w:color w:val="000001"/>
        </w:rPr>
        <w:t xml:space="preserve"> </w:t>
      </w:r>
      <w:r w:rsidRPr="004236B9">
        <w:rPr>
          <w:color w:val="000001"/>
        </w:rPr>
        <w:tab/>
        <w:t xml:space="preserve">_ </w:t>
      </w:r>
    </w:p>
    <w:p w14:paraId="6BB021D1" w14:textId="77777777" w:rsidR="00BE4C17" w:rsidRPr="004236B9" w:rsidRDefault="00BE4C17" w:rsidP="00BE4C17">
      <w:pPr>
        <w:pStyle w:val="Style"/>
        <w:spacing w:line="1" w:lineRule="exact"/>
        <w:rPr>
          <w:rFonts w:ascii="Courier New" w:hAnsi="Courier New" w:cs="Courier New"/>
        </w:rPr>
      </w:pPr>
    </w:p>
    <w:p w14:paraId="5F0E50ED" w14:textId="77777777" w:rsidR="00BE4C17" w:rsidRDefault="00BE4C17" w:rsidP="00BE4C17">
      <w:pPr>
        <w:pStyle w:val="Style"/>
        <w:rPr>
          <w:sz w:val="21"/>
          <w:szCs w:val="21"/>
        </w:rPr>
        <w:sectPr w:rsidR="00BE4C17" w:rsidSect="00214DE1">
          <w:headerReference w:type="even" r:id="rId8"/>
          <w:headerReference w:type="default" r:id="rId9"/>
          <w:footerReference w:type="even" r:id="rId10"/>
          <w:footerReference w:type="default" r:id="rId11"/>
          <w:headerReference w:type="first" r:id="rId12"/>
          <w:footerReference w:type="first" r:id="rId13"/>
          <w:pgSz w:w="12241" w:h="15842"/>
          <w:pgMar w:top="1891" w:right="1662" w:bottom="360" w:left="2164" w:header="720" w:footer="720" w:gutter="0"/>
          <w:cols w:space="1622"/>
          <w:noEndnote/>
        </w:sectPr>
      </w:pPr>
    </w:p>
    <w:p w14:paraId="434373A2" w14:textId="77777777" w:rsidR="00BE4C17" w:rsidRPr="004236B9" w:rsidRDefault="00BE4C17" w:rsidP="004236B9">
      <w:pPr>
        <w:pStyle w:val="Style"/>
        <w:spacing w:line="220" w:lineRule="exact"/>
        <w:ind w:right="34"/>
        <w:jc w:val="center"/>
        <w:rPr>
          <w:b/>
          <w:iCs/>
          <w:color w:val="000002"/>
        </w:rPr>
      </w:pPr>
      <w:r w:rsidRPr="004236B9">
        <w:rPr>
          <w:b/>
          <w:color w:val="000002"/>
        </w:rPr>
        <w:t>ATTACHMENT “</w:t>
      </w:r>
      <w:r w:rsidRPr="004236B9">
        <w:rPr>
          <w:b/>
          <w:iCs/>
          <w:color w:val="000002"/>
        </w:rPr>
        <w:t>B”</w:t>
      </w:r>
    </w:p>
    <w:p w14:paraId="0DB7D809" w14:textId="77777777" w:rsidR="00BE4C17" w:rsidRPr="004236B9" w:rsidRDefault="00BE4C17" w:rsidP="00BE4C17">
      <w:pPr>
        <w:pStyle w:val="Style"/>
        <w:spacing w:before="268" w:line="220" w:lineRule="exact"/>
        <w:ind w:left="33" w:right="-56"/>
        <w:rPr>
          <w:color w:val="080709"/>
        </w:rPr>
      </w:pPr>
    </w:p>
    <w:p w14:paraId="60E77E00" w14:textId="77777777" w:rsidR="00BE4C17" w:rsidRPr="004236B9" w:rsidRDefault="00BE4C17" w:rsidP="00BE4C17">
      <w:pPr>
        <w:pStyle w:val="Style"/>
        <w:spacing w:before="268" w:line="220" w:lineRule="exact"/>
        <w:ind w:left="33" w:right="-56"/>
        <w:rPr>
          <w:color w:val="000002"/>
        </w:rPr>
      </w:pPr>
      <w:r w:rsidRPr="004236B9">
        <w:rPr>
          <w:color w:val="080709"/>
        </w:rPr>
        <w:t>EX</w:t>
      </w:r>
      <w:r w:rsidRPr="004236B9">
        <w:rPr>
          <w:color w:val="000002"/>
        </w:rPr>
        <w:t>PERIENCE, QUAL</w:t>
      </w:r>
      <w:r w:rsidRPr="004236B9">
        <w:rPr>
          <w:color w:val="080709"/>
        </w:rPr>
        <w:t>I</w:t>
      </w:r>
      <w:r w:rsidRPr="004236B9">
        <w:rPr>
          <w:color w:val="000002"/>
        </w:rPr>
        <w:t xml:space="preserve">FICATIONS &amp; REFERENCES </w:t>
      </w:r>
    </w:p>
    <w:p w14:paraId="595C8FAE" w14:textId="7A5D6DFA" w:rsidR="00BE4C17" w:rsidRPr="004236B9" w:rsidRDefault="00BE4C17" w:rsidP="00BE4C17">
      <w:pPr>
        <w:pStyle w:val="Style"/>
        <w:spacing w:before="254" w:line="220" w:lineRule="exact"/>
        <w:ind w:left="33"/>
        <w:rPr>
          <w:color w:val="010000"/>
        </w:rPr>
      </w:pPr>
      <w:r w:rsidRPr="004236B9">
        <w:rPr>
          <w:color w:val="000002"/>
        </w:rPr>
        <w:t>P</w:t>
      </w:r>
      <w:r w:rsidRPr="004236B9">
        <w:rPr>
          <w:color w:val="080709"/>
        </w:rPr>
        <w:t>r</w:t>
      </w:r>
      <w:r w:rsidRPr="004236B9">
        <w:rPr>
          <w:color w:val="000002"/>
        </w:rPr>
        <w:t>opos</w:t>
      </w:r>
      <w:r w:rsidRPr="004236B9">
        <w:rPr>
          <w:color w:val="080709"/>
        </w:rPr>
        <w:t>e</w:t>
      </w:r>
      <w:r w:rsidRPr="004236B9">
        <w:rPr>
          <w:color w:val="000002"/>
        </w:rPr>
        <w:t>r must list and provide complete inform</w:t>
      </w:r>
      <w:r w:rsidRPr="004236B9">
        <w:rPr>
          <w:color w:val="080709"/>
        </w:rPr>
        <w:t>a</w:t>
      </w:r>
      <w:r w:rsidRPr="004236B9">
        <w:rPr>
          <w:color w:val="000002"/>
        </w:rPr>
        <w:t xml:space="preserve">tion about </w:t>
      </w:r>
      <w:r w:rsidR="00B3351A" w:rsidRPr="004236B9">
        <w:rPr>
          <w:color w:val="000002"/>
        </w:rPr>
        <w:t xml:space="preserve">properties </w:t>
      </w:r>
      <w:r w:rsidRPr="004236B9">
        <w:rPr>
          <w:color w:val="000002"/>
        </w:rPr>
        <w:t>o</w:t>
      </w:r>
      <w:r w:rsidRPr="004236B9">
        <w:rPr>
          <w:color w:val="080709"/>
        </w:rPr>
        <w:t xml:space="preserve">f </w:t>
      </w:r>
      <w:r w:rsidRPr="004236B9">
        <w:rPr>
          <w:color w:val="000002"/>
          <w:u w:val="single"/>
        </w:rPr>
        <w:t>comparable typ</w:t>
      </w:r>
      <w:r w:rsidRPr="004236B9">
        <w:rPr>
          <w:color w:val="080709"/>
          <w:u w:val="single"/>
        </w:rPr>
        <w:t xml:space="preserve">e </w:t>
      </w:r>
      <w:r w:rsidRPr="004236B9">
        <w:rPr>
          <w:color w:val="000002"/>
          <w:u w:val="single"/>
        </w:rPr>
        <w:t>and scale</w:t>
      </w:r>
      <w:r w:rsidRPr="004236B9">
        <w:rPr>
          <w:color w:val="000002"/>
        </w:rPr>
        <w:t xml:space="preserve">, </w:t>
      </w:r>
      <w:r w:rsidR="00B3351A" w:rsidRPr="004236B9">
        <w:rPr>
          <w:color w:val="000002"/>
        </w:rPr>
        <w:t>managed</w:t>
      </w:r>
      <w:r w:rsidRPr="004236B9">
        <w:rPr>
          <w:color w:val="080709"/>
        </w:rPr>
        <w:t xml:space="preserve"> </w:t>
      </w:r>
      <w:r w:rsidRPr="004236B9">
        <w:rPr>
          <w:color w:val="000002"/>
        </w:rPr>
        <w:t>b</w:t>
      </w:r>
      <w:r w:rsidRPr="004236B9">
        <w:rPr>
          <w:color w:val="080709"/>
        </w:rPr>
        <w:t xml:space="preserve">y </w:t>
      </w:r>
      <w:r w:rsidRPr="004236B9">
        <w:rPr>
          <w:color w:val="000002"/>
        </w:rPr>
        <w:t xml:space="preserve">the </w:t>
      </w:r>
      <w:r w:rsidR="00B3351A" w:rsidRPr="004236B9">
        <w:rPr>
          <w:color w:val="000002"/>
        </w:rPr>
        <w:t>P</w:t>
      </w:r>
      <w:r w:rsidRPr="004236B9">
        <w:rPr>
          <w:color w:val="000002"/>
        </w:rPr>
        <w:t>rop</w:t>
      </w:r>
      <w:r w:rsidRPr="004236B9">
        <w:rPr>
          <w:color w:val="080709"/>
        </w:rPr>
        <w:t>o</w:t>
      </w:r>
      <w:r w:rsidRPr="004236B9">
        <w:rPr>
          <w:color w:val="000002"/>
        </w:rPr>
        <w:t>ser in the C</w:t>
      </w:r>
      <w:r w:rsidRPr="004236B9">
        <w:rPr>
          <w:color w:val="080709"/>
        </w:rPr>
        <w:t>o</w:t>
      </w:r>
      <w:r w:rsidRPr="004236B9">
        <w:rPr>
          <w:color w:val="000002"/>
        </w:rPr>
        <w:t>mmon</w:t>
      </w:r>
      <w:r w:rsidRPr="004236B9">
        <w:rPr>
          <w:color w:val="080709"/>
        </w:rPr>
        <w:t>w</w:t>
      </w:r>
      <w:r w:rsidRPr="004236B9">
        <w:rPr>
          <w:color w:val="000002"/>
        </w:rPr>
        <w:t>ealth o</w:t>
      </w:r>
      <w:r w:rsidRPr="004236B9">
        <w:rPr>
          <w:color w:val="080709"/>
        </w:rPr>
        <w:t>f Ma</w:t>
      </w:r>
      <w:r w:rsidRPr="004236B9">
        <w:rPr>
          <w:color w:val="000002"/>
        </w:rPr>
        <w:t>s</w:t>
      </w:r>
      <w:r w:rsidRPr="004236B9">
        <w:rPr>
          <w:color w:val="080709"/>
        </w:rPr>
        <w:t>sa</w:t>
      </w:r>
      <w:r w:rsidRPr="004236B9">
        <w:rPr>
          <w:color w:val="000002"/>
        </w:rPr>
        <w:t>chu</w:t>
      </w:r>
      <w:r w:rsidRPr="004236B9">
        <w:rPr>
          <w:color w:val="080709"/>
        </w:rPr>
        <w:t>se</w:t>
      </w:r>
      <w:r w:rsidRPr="004236B9">
        <w:rPr>
          <w:color w:val="000002"/>
        </w:rPr>
        <w:t>tt</w:t>
      </w:r>
      <w:r w:rsidRPr="004236B9">
        <w:rPr>
          <w:color w:val="080709"/>
        </w:rPr>
        <w:t xml:space="preserve">s, </w:t>
      </w:r>
      <w:r w:rsidRPr="004236B9">
        <w:rPr>
          <w:color w:val="000002"/>
        </w:rPr>
        <w:t>bet</w:t>
      </w:r>
      <w:r w:rsidRPr="004236B9">
        <w:rPr>
          <w:color w:val="080709"/>
        </w:rPr>
        <w:t>w</w:t>
      </w:r>
      <w:r w:rsidRPr="004236B9">
        <w:rPr>
          <w:color w:val="000002"/>
        </w:rPr>
        <w:t>e</w:t>
      </w:r>
      <w:r w:rsidRPr="004236B9">
        <w:rPr>
          <w:color w:val="080709"/>
        </w:rPr>
        <w:t xml:space="preserve">en </w:t>
      </w:r>
      <w:r w:rsidR="00B3351A" w:rsidRPr="004236B9">
        <w:rPr>
          <w:color w:val="000002"/>
        </w:rPr>
        <w:t>2008</w:t>
      </w:r>
      <w:r w:rsidRPr="004236B9">
        <w:rPr>
          <w:color w:val="000002"/>
        </w:rPr>
        <w:t xml:space="preserve"> - present</w:t>
      </w:r>
      <w:r w:rsidRPr="004236B9">
        <w:rPr>
          <w:color w:val="010000"/>
        </w:rPr>
        <w:t xml:space="preserve">. </w:t>
      </w:r>
      <w:r w:rsidRPr="004236B9">
        <w:rPr>
          <w:color w:val="080709"/>
        </w:rPr>
        <w:t>At</w:t>
      </w:r>
      <w:r w:rsidRPr="004236B9">
        <w:rPr>
          <w:color w:val="000002"/>
        </w:rPr>
        <w:t>tach addition</w:t>
      </w:r>
      <w:r w:rsidRPr="004236B9">
        <w:rPr>
          <w:color w:val="080709"/>
        </w:rPr>
        <w:t>a</w:t>
      </w:r>
      <w:r w:rsidRPr="004236B9">
        <w:rPr>
          <w:color w:val="000002"/>
        </w:rPr>
        <w:t>l she</w:t>
      </w:r>
      <w:r w:rsidRPr="004236B9">
        <w:rPr>
          <w:color w:val="080709"/>
        </w:rPr>
        <w:t>e</w:t>
      </w:r>
      <w:r w:rsidRPr="004236B9">
        <w:rPr>
          <w:color w:val="000002"/>
        </w:rPr>
        <w:t>ts as nec</w:t>
      </w:r>
      <w:r w:rsidRPr="004236B9">
        <w:rPr>
          <w:color w:val="080709"/>
        </w:rPr>
        <w:t>e</w:t>
      </w:r>
      <w:r w:rsidRPr="004236B9">
        <w:rPr>
          <w:color w:val="000002"/>
        </w:rPr>
        <w:t>ssa</w:t>
      </w:r>
      <w:r w:rsidRPr="004236B9">
        <w:rPr>
          <w:color w:val="080709"/>
        </w:rPr>
        <w:t xml:space="preserve">ry </w:t>
      </w:r>
      <w:r w:rsidRPr="004236B9">
        <w:rPr>
          <w:color w:val="000002"/>
        </w:rPr>
        <w:t>fo</w:t>
      </w:r>
      <w:r w:rsidRPr="004236B9">
        <w:rPr>
          <w:color w:val="080709"/>
        </w:rPr>
        <w:t>r e</w:t>
      </w:r>
      <w:r w:rsidRPr="004236B9">
        <w:rPr>
          <w:color w:val="000002"/>
        </w:rPr>
        <w:t>a</w:t>
      </w:r>
      <w:r w:rsidRPr="004236B9">
        <w:rPr>
          <w:color w:val="080709"/>
        </w:rPr>
        <w:t>c</w:t>
      </w:r>
      <w:r w:rsidRPr="004236B9">
        <w:rPr>
          <w:color w:val="000002"/>
        </w:rPr>
        <w:t>h c</w:t>
      </w:r>
      <w:r w:rsidRPr="004236B9">
        <w:rPr>
          <w:color w:val="080709"/>
        </w:rPr>
        <w:t>o</w:t>
      </w:r>
      <w:r w:rsidRPr="004236B9">
        <w:rPr>
          <w:color w:val="000002"/>
        </w:rPr>
        <w:t>m</w:t>
      </w:r>
      <w:r w:rsidRPr="004236B9">
        <w:rPr>
          <w:color w:val="080709"/>
        </w:rPr>
        <w:t>p</w:t>
      </w:r>
      <w:r w:rsidRPr="004236B9">
        <w:rPr>
          <w:color w:val="000002"/>
        </w:rPr>
        <w:t>arable project</w:t>
      </w:r>
      <w:r w:rsidRPr="004236B9">
        <w:rPr>
          <w:color w:val="010000"/>
        </w:rPr>
        <w:t xml:space="preserve">. </w:t>
      </w:r>
    </w:p>
    <w:p w14:paraId="4F00D915" w14:textId="31FACF4E" w:rsidR="00BE4C17" w:rsidRPr="004236B9" w:rsidRDefault="00BE4C17" w:rsidP="00B3351A">
      <w:pPr>
        <w:pStyle w:val="Style"/>
        <w:spacing w:before="600" w:line="220" w:lineRule="exact"/>
        <w:ind w:left="24" w:right="34"/>
        <w:rPr>
          <w:color w:val="000002"/>
        </w:rPr>
      </w:pPr>
      <w:r w:rsidRPr="004236B9">
        <w:rPr>
          <w:color w:val="000002"/>
        </w:rPr>
        <w:t xml:space="preserve">Project </w:t>
      </w:r>
      <w:r w:rsidR="00B3351A" w:rsidRPr="004236B9">
        <w:rPr>
          <w:color w:val="000002"/>
        </w:rPr>
        <w:t>N</w:t>
      </w:r>
      <w:r w:rsidRPr="004236B9">
        <w:rPr>
          <w:color w:val="000002"/>
        </w:rPr>
        <w:t xml:space="preserve">ame: </w:t>
      </w:r>
    </w:p>
    <w:p w14:paraId="6E94D06B" w14:textId="77777777" w:rsidR="00BE4C17" w:rsidRPr="004236B9" w:rsidRDefault="00BE4C17" w:rsidP="00BE4C17">
      <w:pPr>
        <w:pStyle w:val="Style"/>
        <w:sectPr w:rsidR="00BE4C17" w:rsidRPr="004236B9">
          <w:pgSz w:w="12241" w:h="15842"/>
          <w:pgMar w:top="1886" w:right="1701" w:bottom="360" w:left="2136" w:header="720" w:footer="720" w:gutter="0"/>
          <w:cols w:space="720"/>
          <w:noEndnote/>
        </w:sectPr>
      </w:pPr>
    </w:p>
    <w:p w14:paraId="5E0C983F" w14:textId="77777777" w:rsidR="00BE4C17" w:rsidRPr="004236B9" w:rsidRDefault="00BE4C17" w:rsidP="00BE4C17">
      <w:pPr>
        <w:pStyle w:val="Style"/>
        <w:spacing w:line="201" w:lineRule="exact"/>
      </w:pPr>
    </w:p>
    <w:p w14:paraId="2439A100" w14:textId="77777777" w:rsidR="00BE4C17" w:rsidRPr="004236B9" w:rsidRDefault="00BE4C17" w:rsidP="00BE4C17">
      <w:pPr>
        <w:pStyle w:val="Style"/>
        <w:sectPr w:rsidR="00BE4C17" w:rsidRPr="004236B9">
          <w:type w:val="continuous"/>
          <w:pgSz w:w="12241" w:h="15842"/>
          <w:pgMar w:top="1886" w:right="1701" w:bottom="360" w:left="2136" w:header="720" w:footer="720" w:gutter="0"/>
          <w:cols w:space="720"/>
          <w:noEndnote/>
        </w:sectPr>
      </w:pPr>
    </w:p>
    <w:p w14:paraId="51E236FE" w14:textId="286D46AF" w:rsidR="00BE4C17" w:rsidRPr="004236B9" w:rsidRDefault="00B3351A" w:rsidP="00BE4C17">
      <w:pPr>
        <w:pStyle w:val="Style"/>
        <w:tabs>
          <w:tab w:val="left" w:pos="5400"/>
        </w:tabs>
        <w:spacing w:before="14" w:line="220" w:lineRule="exact"/>
        <w:ind w:left="14" w:right="85"/>
        <w:rPr>
          <w:color w:val="000002"/>
        </w:rPr>
      </w:pPr>
      <w:r w:rsidRPr="004236B9">
        <w:rPr>
          <w:color w:val="000002"/>
        </w:rPr>
        <w:t>Operating</w:t>
      </w:r>
      <w:r w:rsidR="00BE4C17" w:rsidRPr="004236B9">
        <w:rPr>
          <w:color w:val="000002"/>
        </w:rPr>
        <w:t xml:space="preserve"> Dat</w:t>
      </w:r>
      <w:r w:rsidR="00BE4C17" w:rsidRPr="004236B9">
        <w:rPr>
          <w:color w:val="080709"/>
        </w:rPr>
        <w:t>e</w:t>
      </w:r>
      <w:r w:rsidR="00BE4C17" w:rsidRPr="004236B9">
        <w:rPr>
          <w:color w:val="000002"/>
        </w:rPr>
        <w:t xml:space="preserve">s:     ______/_____ to ____/______      </w:t>
      </w:r>
    </w:p>
    <w:p w14:paraId="6E649EBD" w14:textId="77777777" w:rsidR="00BE4C17" w:rsidRPr="004236B9" w:rsidRDefault="00BE4C17" w:rsidP="00BE4C17">
      <w:pPr>
        <w:pStyle w:val="Style"/>
        <w:spacing w:line="1" w:lineRule="exact"/>
      </w:pPr>
      <w:r w:rsidRPr="004236B9">
        <w:br w:type="column"/>
      </w:r>
    </w:p>
    <w:p w14:paraId="252AAB27" w14:textId="77777777" w:rsidR="00BE4C17" w:rsidRPr="004236B9" w:rsidRDefault="00BE4C17" w:rsidP="00BE4C17">
      <w:pPr>
        <w:pStyle w:val="Style"/>
        <w:sectPr w:rsidR="00BE4C17" w:rsidRPr="004236B9" w:rsidSect="00214DE1">
          <w:type w:val="continuous"/>
          <w:pgSz w:w="12241" w:h="15842"/>
          <w:pgMar w:top="1886" w:right="1701" w:bottom="360" w:left="2136" w:header="720" w:footer="720" w:gutter="0"/>
          <w:cols w:num="3" w:space="720" w:equalWidth="0">
            <w:col w:w="5952" w:space="2"/>
            <w:col w:w="820" w:space="180"/>
            <w:col w:w="853"/>
          </w:cols>
          <w:noEndnote/>
        </w:sectPr>
      </w:pPr>
    </w:p>
    <w:p w14:paraId="70F4BF9F" w14:textId="77777777" w:rsidR="00BE4C17" w:rsidRPr="004236B9" w:rsidRDefault="00BE4C17" w:rsidP="00BE4C17">
      <w:pPr>
        <w:pStyle w:val="Style"/>
        <w:spacing w:line="177" w:lineRule="exact"/>
      </w:pPr>
    </w:p>
    <w:p w14:paraId="78682966" w14:textId="77777777" w:rsidR="00BE4C17" w:rsidRPr="004236B9" w:rsidRDefault="00BE4C17" w:rsidP="00BE4C17">
      <w:pPr>
        <w:pStyle w:val="Style"/>
        <w:sectPr w:rsidR="00BE4C17" w:rsidRPr="004236B9">
          <w:type w:val="continuous"/>
          <w:pgSz w:w="12241" w:h="15842"/>
          <w:pgMar w:top="1886" w:right="1701" w:bottom="360" w:left="2136" w:header="720" w:footer="720" w:gutter="0"/>
          <w:cols w:space="720"/>
          <w:noEndnote/>
        </w:sectPr>
      </w:pPr>
    </w:p>
    <w:p w14:paraId="763976A5" w14:textId="77777777" w:rsidR="00BE4C17" w:rsidRPr="004236B9" w:rsidRDefault="00BE4C17" w:rsidP="00B3351A">
      <w:pPr>
        <w:pStyle w:val="Style"/>
        <w:spacing w:line="230" w:lineRule="exact"/>
        <w:ind w:right="-1678"/>
        <w:rPr>
          <w:color w:val="080709"/>
          <w:u w:val="single"/>
        </w:rPr>
      </w:pPr>
      <w:r w:rsidRPr="004236B9">
        <w:rPr>
          <w:color w:val="080709"/>
        </w:rPr>
        <w:t>Ty</w:t>
      </w:r>
      <w:r w:rsidRPr="004236B9">
        <w:rPr>
          <w:color w:val="000002"/>
        </w:rPr>
        <w:t>p</w:t>
      </w:r>
      <w:r w:rsidRPr="004236B9">
        <w:rPr>
          <w:color w:val="080709"/>
        </w:rPr>
        <w:t>e:</w:t>
      </w:r>
      <w:r w:rsidR="00B3351A" w:rsidRPr="004236B9">
        <w:rPr>
          <w:color w:val="080709"/>
        </w:rPr>
        <w:tab/>
      </w:r>
      <w:r w:rsidR="00B3351A" w:rsidRPr="004236B9">
        <w:rPr>
          <w:color w:val="080709"/>
        </w:rPr>
        <w:tab/>
      </w:r>
      <w:r w:rsidR="00B3351A" w:rsidRPr="004236B9">
        <w:rPr>
          <w:color w:val="080709"/>
        </w:rPr>
        <w:tab/>
      </w:r>
      <w:r w:rsidR="00B3351A" w:rsidRPr="004236B9">
        <w:rPr>
          <w:color w:val="080709"/>
        </w:rPr>
        <w:tab/>
      </w:r>
      <w:r w:rsidR="00B3351A" w:rsidRPr="004236B9">
        <w:rPr>
          <w:color w:val="080709"/>
          <w:u w:val="single"/>
        </w:rPr>
        <w:tab/>
      </w:r>
      <w:r w:rsidR="00B3351A" w:rsidRPr="004236B9">
        <w:rPr>
          <w:color w:val="080709"/>
          <w:u w:val="single"/>
        </w:rPr>
        <w:tab/>
      </w:r>
      <w:r w:rsidR="00B3351A" w:rsidRPr="004236B9">
        <w:rPr>
          <w:color w:val="080709"/>
          <w:u w:val="single"/>
        </w:rPr>
        <w:softHyphen/>
      </w:r>
      <w:r w:rsidR="00B3351A" w:rsidRPr="004236B9">
        <w:rPr>
          <w:color w:val="080709"/>
          <w:u w:val="single"/>
        </w:rPr>
        <w:tab/>
      </w:r>
      <w:r w:rsidR="00B3351A" w:rsidRPr="004236B9">
        <w:rPr>
          <w:color w:val="080709"/>
          <w:u w:val="single"/>
        </w:rPr>
        <w:tab/>
      </w:r>
      <w:r w:rsidR="00B3351A" w:rsidRPr="004236B9">
        <w:rPr>
          <w:color w:val="080709"/>
          <w:u w:val="single"/>
        </w:rPr>
        <w:tab/>
      </w:r>
    </w:p>
    <w:p w14:paraId="5B848AD7" w14:textId="77777777" w:rsidR="00B3351A" w:rsidRPr="004236B9" w:rsidRDefault="00B3351A" w:rsidP="00B3351A">
      <w:pPr>
        <w:pStyle w:val="Style"/>
        <w:spacing w:line="230" w:lineRule="exact"/>
        <w:ind w:right="-1678"/>
      </w:pPr>
    </w:p>
    <w:p w14:paraId="725A5E5B" w14:textId="15899E24" w:rsidR="00B3351A" w:rsidRPr="004236B9" w:rsidRDefault="00B3351A" w:rsidP="00B3351A">
      <w:pPr>
        <w:pStyle w:val="Style"/>
        <w:spacing w:line="230" w:lineRule="exact"/>
        <w:ind w:right="-1678"/>
        <w:sectPr w:rsidR="00B3351A" w:rsidRPr="004236B9">
          <w:type w:val="continuous"/>
          <w:pgSz w:w="12241" w:h="15842"/>
          <w:pgMar w:top="1886" w:right="1701" w:bottom="360" w:left="2136" w:header="720" w:footer="720" w:gutter="0"/>
          <w:cols w:space="720"/>
          <w:noEndnote/>
        </w:sectPr>
      </w:pPr>
    </w:p>
    <w:p w14:paraId="0FE2B9C1" w14:textId="19250897" w:rsidR="00BE4C17" w:rsidRPr="004236B9" w:rsidRDefault="00B3351A" w:rsidP="00BE4C17">
      <w:pPr>
        <w:pStyle w:val="Style"/>
        <w:tabs>
          <w:tab w:val="left" w:pos="9"/>
          <w:tab w:val="left" w:pos="3004"/>
          <w:tab w:val="left" w:leader="underscore" w:pos="6264"/>
        </w:tabs>
        <w:spacing w:line="206" w:lineRule="exact"/>
        <w:ind w:right="1977"/>
        <w:rPr>
          <w:color w:val="232324"/>
          <w:w w:val="87"/>
        </w:rPr>
      </w:pPr>
      <w:r w:rsidRPr="004236B9">
        <w:t>Annual Operating</w:t>
      </w:r>
      <w:r w:rsidR="00BE4C17" w:rsidRPr="004236B9">
        <w:rPr>
          <w:color w:val="000002"/>
        </w:rPr>
        <w:t xml:space="preserve"> C</w:t>
      </w:r>
      <w:r w:rsidR="00BE4C17" w:rsidRPr="004236B9">
        <w:rPr>
          <w:color w:val="080709"/>
        </w:rPr>
        <w:t>os</w:t>
      </w:r>
      <w:r w:rsidR="00BE4C17" w:rsidRPr="004236B9">
        <w:rPr>
          <w:color w:val="000002"/>
        </w:rPr>
        <w:t xml:space="preserve">ts: </w:t>
      </w:r>
      <w:r w:rsidR="00BE4C17" w:rsidRPr="004236B9">
        <w:rPr>
          <w:color w:val="000002"/>
        </w:rPr>
        <w:tab/>
      </w:r>
      <w:r w:rsidR="00BE4C17" w:rsidRPr="004236B9">
        <w:rPr>
          <w:color w:val="000002"/>
          <w:w w:val="87"/>
        </w:rPr>
        <w:t>$</w:t>
      </w:r>
      <w:r w:rsidR="00BE4C17" w:rsidRPr="004236B9">
        <w:rPr>
          <w:color w:val="000002"/>
          <w:w w:val="87"/>
          <w:u w:val="single"/>
        </w:rPr>
        <w:tab/>
      </w:r>
      <w:r w:rsidR="00BE4C17" w:rsidRPr="004236B9">
        <w:rPr>
          <w:color w:val="232324"/>
          <w:w w:val="87"/>
        </w:rPr>
        <w:t xml:space="preserve"> </w:t>
      </w:r>
    </w:p>
    <w:p w14:paraId="07FCDBC9" w14:textId="77777777" w:rsidR="00BE4C17" w:rsidRPr="004236B9" w:rsidRDefault="00BE4C17" w:rsidP="00BE4C17">
      <w:pPr>
        <w:pStyle w:val="Style"/>
        <w:spacing w:before="201" w:line="220" w:lineRule="exact"/>
        <w:ind w:left="14" w:right="3240"/>
        <w:rPr>
          <w:color w:val="000002"/>
          <w:u w:val="single"/>
        </w:rPr>
      </w:pPr>
      <w:r w:rsidRPr="004236B9">
        <w:rPr>
          <w:color w:val="000002"/>
        </w:rPr>
        <w:t>Cit</w:t>
      </w:r>
      <w:r w:rsidRPr="004236B9">
        <w:rPr>
          <w:color w:val="080709"/>
        </w:rPr>
        <w:t>y</w:t>
      </w:r>
      <w:r w:rsidRPr="004236B9">
        <w:rPr>
          <w:color w:val="000002"/>
        </w:rPr>
        <w:t>/T</w:t>
      </w:r>
      <w:r w:rsidRPr="004236B9">
        <w:rPr>
          <w:color w:val="080709"/>
        </w:rPr>
        <w:t>o</w:t>
      </w:r>
      <w:r w:rsidRPr="004236B9">
        <w:rPr>
          <w:color w:val="000002"/>
        </w:rPr>
        <w:t xml:space="preserve">wn: </w:t>
      </w:r>
      <w:r w:rsidRPr="004236B9">
        <w:rPr>
          <w:color w:val="000002"/>
          <w:u w:val="single"/>
        </w:rPr>
        <w:tab/>
      </w:r>
      <w:r w:rsidRPr="004236B9">
        <w:rPr>
          <w:color w:val="000002"/>
          <w:u w:val="single"/>
        </w:rPr>
        <w:tab/>
      </w:r>
      <w:r w:rsidRPr="004236B9">
        <w:rPr>
          <w:color w:val="000002"/>
          <w:u w:val="single"/>
        </w:rPr>
        <w:tab/>
      </w:r>
      <w:r w:rsidRPr="004236B9">
        <w:rPr>
          <w:color w:val="000002"/>
          <w:u w:val="single"/>
        </w:rPr>
        <w:tab/>
      </w:r>
      <w:r w:rsidRPr="004236B9">
        <w:rPr>
          <w:color w:val="000002"/>
          <w:u w:val="single"/>
        </w:rPr>
        <w:tab/>
      </w:r>
      <w:r w:rsidRPr="004236B9">
        <w:rPr>
          <w:color w:val="000002"/>
          <w:u w:val="single"/>
        </w:rPr>
        <w:tab/>
      </w:r>
    </w:p>
    <w:p w14:paraId="0A886A1E" w14:textId="77777777" w:rsidR="00BE4C17" w:rsidRPr="004236B9" w:rsidRDefault="00BE4C17" w:rsidP="00BE4C17">
      <w:pPr>
        <w:pStyle w:val="Style"/>
        <w:spacing w:before="211" w:line="230" w:lineRule="exact"/>
        <w:ind w:left="14" w:right="3240"/>
        <w:rPr>
          <w:color w:val="080709"/>
          <w:u w:val="single"/>
        </w:rPr>
      </w:pPr>
      <w:r w:rsidRPr="004236B9">
        <w:rPr>
          <w:color w:val="080709"/>
        </w:rPr>
        <w:t>A</w:t>
      </w:r>
      <w:r w:rsidRPr="004236B9">
        <w:rPr>
          <w:color w:val="000002"/>
        </w:rPr>
        <w:t>dd</w:t>
      </w:r>
      <w:r w:rsidRPr="004236B9">
        <w:rPr>
          <w:color w:val="080709"/>
        </w:rPr>
        <w:t>res</w:t>
      </w:r>
      <w:r w:rsidRPr="004236B9">
        <w:rPr>
          <w:color w:val="000002"/>
        </w:rPr>
        <w:t>s</w:t>
      </w:r>
      <w:r w:rsidRPr="004236B9">
        <w:rPr>
          <w:color w:val="080709"/>
        </w:rPr>
        <w:t xml:space="preserve">: </w:t>
      </w:r>
      <w:r w:rsidRPr="004236B9">
        <w:rPr>
          <w:color w:val="080709"/>
          <w:u w:val="single"/>
        </w:rPr>
        <w:tab/>
      </w:r>
      <w:r w:rsidRPr="004236B9">
        <w:rPr>
          <w:color w:val="080709"/>
          <w:u w:val="single"/>
        </w:rPr>
        <w:tab/>
      </w:r>
      <w:r w:rsidRPr="004236B9">
        <w:rPr>
          <w:color w:val="080709"/>
          <w:u w:val="single"/>
        </w:rPr>
        <w:tab/>
      </w:r>
      <w:r w:rsidRPr="004236B9">
        <w:rPr>
          <w:color w:val="080709"/>
          <w:u w:val="single"/>
        </w:rPr>
        <w:tab/>
      </w:r>
      <w:r w:rsidRPr="004236B9">
        <w:rPr>
          <w:color w:val="080709"/>
          <w:u w:val="single"/>
        </w:rPr>
        <w:tab/>
      </w:r>
      <w:r w:rsidRPr="004236B9">
        <w:rPr>
          <w:color w:val="080709"/>
          <w:u w:val="single"/>
        </w:rPr>
        <w:tab/>
      </w:r>
    </w:p>
    <w:p w14:paraId="2E5BA7F0" w14:textId="06CF4A0D" w:rsidR="00BE4C17" w:rsidRPr="004236B9" w:rsidRDefault="00BE4C17" w:rsidP="00BE4C17">
      <w:pPr>
        <w:pStyle w:val="Style"/>
        <w:spacing w:before="763" w:line="220" w:lineRule="exact"/>
        <w:ind w:left="4" w:right="3240"/>
        <w:rPr>
          <w:color w:val="000002"/>
          <w:u w:val="single"/>
        </w:rPr>
      </w:pPr>
      <w:r w:rsidRPr="004236B9">
        <w:rPr>
          <w:color w:val="000002"/>
        </w:rPr>
        <w:t>Contact Perso</w:t>
      </w:r>
      <w:r w:rsidRPr="004236B9">
        <w:rPr>
          <w:color w:val="080709"/>
        </w:rPr>
        <w:t xml:space="preserve">n </w:t>
      </w:r>
      <w:r w:rsidRPr="004236B9">
        <w:rPr>
          <w:color w:val="000002"/>
        </w:rPr>
        <w:t>(Nam</w:t>
      </w:r>
      <w:r w:rsidRPr="004236B9">
        <w:rPr>
          <w:color w:val="080709"/>
        </w:rPr>
        <w:t>e</w:t>
      </w:r>
      <w:r w:rsidRPr="004236B9">
        <w:rPr>
          <w:color w:val="000002"/>
        </w:rPr>
        <w:t xml:space="preserve">): </w:t>
      </w:r>
      <w:r w:rsidRPr="004236B9">
        <w:rPr>
          <w:color w:val="000002"/>
          <w:u w:val="single"/>
        </w:rPr>
        <w:tab/>
      </w:r>
      <w:r w:rsidRPr="004236B9">
        <w:rPr>
          <w:color w:val="000002"/>
          <w:u w:val="single"/>
        </w:rPr>
        <w:tab/>
      </w:r>
      <w:r w:rsidRPr="004236B9">
        <w:rPr>
          <w:color w:val="000002"/>
          <w:u w:val="single"/>
        </w:rPr>
        <w:tab/>
      </w:r>
      <w:r w:rsidRPr="004236B9">
        <w:rPr>
          <w:color w:val="000002"/>
          <w:u w:val="single"/>
        </w:rPr>
        <w:tab/>
      </w:r>
    </w:p>
    <w:p w14:paraId="0D466E05" w14:textId="77777777" w:rsidR="00BE4C17" w:rsidRPr="004236B9" w:rsidRDefault="00BE4C17" w:rsidP="00BE4C17">
      <w:pPr>
        <w:pStyle w:val="Style"/>
        <w:spacing w:before="211" w:line="220" w:lineRule="exact"/>
        <w:ind w:right="3240"/>
        <w:rPr>
          <w:color w:val="000002"/>
          <w:u w:val="single"/>
        </w:rPr>
      </w:pPr>
      <w:r w:rsidRPr="004236B9">
        <w:rPr>
          <w:color w:val="080709"/>
        </w:rPr>
        <w:t>T</w:t>
      </w:r>
      <w:r w:rsidRPr="004236B9">
        <w:rPr>
          <w:color w:val="000002"/>
        </w:rPr>
        <w:t xml:space="preserve">elephone: </w:t>
      </w:r>
      <w:r w:rsidRPr="004236B9">
        <w:rPr>
          <w:color w:val="000002"/>
          <w:u w:val="single"/>
        </w:rPr>
        <w:tab/>
      </w:r>
      <w:r w:rsidRPr="004236B9">
        <w:rPr>
          <w:color w:val="000002"/>
          <w:u w:val="single"/>
        </w:rPr>
        <w:tab/>
      </w:r>
      <w:r w:rsidRPr="004236B9">
        <w:rPr>
          <w:color w:val="000002"/>
          <w:u w:val="single"/>
        </w:rPr>
        <w:tab/>
      </w:r>
      <w:r w:rsidRPr="004236B9">
        <w:rPr>
          <w:color w:val="000002"/>
          <w:u w:val="single"/>
        </w:rPr>
        <w:tab/>
      </w:r>
      <w:r w:rsidRPr="004236B9">
        <w:rPr>
          <w:color w:val="000002"/>
          <w:u w:val="single"/>
        </w:rPr>
        <w:tab/>
      </w:r>
      <w:r w:rsidRPr="004236B9">
        <w:rPr>
          <w:color w:val="000002"/>
          <w:u w:val="single"/>
        </w:rPr>
        <w:tab/>
      </w:r>
    </w:p>
    <w:p w14:paraId="61F76266" w14:textId="77777777" w:rsidR="00BE4C17" w:rsidRPr="004236B9" w:rsidRDefault="00BE4C17" w:rsidP="00BE4C17">
      <w:pPr>
        <w:pStyle w:val="Style"/>
        <w:spacing w:before="216" w:line="220" w:lineRule="exact"/>
        <w:ind w:left="4" w:right="3240"/>
        <w:rPr>
          <w:color w:val="000002"/>
          <w:u w:val="single"/>
        </w:rPr>
      </w:pPr>
      <w:r w:rsidRPr="004236B9">
        <w:rPr>
          <w:color w:val="232324"/>
        </w:rPr>
        <w:t>E</w:t>
      </w:r>
      <w:r w:rsidRPr="004236B9">
        <w:rPr>
          <w:color w:val="000002"/>
        </w:rPr>
        <w:t>m</w:t>
      </w:r>
      <w:r w:rsidRPr="004236B9">
        <w:rPr>
          <w:color w:val="080709"/>
        </w:rPr>
        <w:t>a</w:t>
      </w:r>
      <w:r w:rsidRPr="004236B9">
        <w:rPr>
          <w:color w:val="000002"/>
        </w:rPr>
        <w:t xml:space="preserve">il: </w:t>
      </w:r>
      <w:r w:rsidRPr="004236B9">
        <w:rPr>
          <w:color w:val="000002"/>
          <w:u w:val="single"/>
        </w:rPr>
        <w:tab/>
      </w:r>
      <w:r w:rsidRPr="004236B9">
        <w:rPr>
          <w:color w:val="000002"/>
          <w:u w:val="single"/>
        </w:rPr>
        <w:tab/>
      </w:r>
      <w:r w:rsidRPr="004236B9">
        <w:rPr>
          <w:color w:val="000002"/>
          <w:u w:val="single"/>
        </w:rPr>
        <w:tab/>
      </w:r>
      <w:r w:rsidRPr="004236B9">
        <w:rPr>
          <w:color w:val="000002"/>
          <w:u w:val="single"/>
        </w:rPr>
        <w:tab/>
      </w:r>
      <w:r w:rsidRPr="004236B9">
        <w:rPr>
          <w:color w:val="000002"/>
          <w:u w:val="single"/>
        </w:rPr>
        <w:tab/>
      </w:r>
      <w:r w:rsidRPr="004236B9">
        <w:rPr>
          <w:color w:val="000002"/>
          <w:u w:val="single"/>
        </w:rPr>
        <w:tab/>
      </w:r>
      <w:r w:rsidRPr="004236B9">
        <w:rPr>
          <w:color w:val="000002"/>
          <w:u w:val="single"/>
        </w:rPr>
        <w:tab/>
      </w:r>
    </w:p>
    <w:p w14:paraId="6A86BFD0" w14:textId="4E34BB24" w:rsidR="00BE4C17" w:rsidRPr="004236B9" w:rsidRDefault="00BE4C17" w:rsidP="00BE4C17">
      <w:pPr>
        <w:pStyle w:val="Style"/>
        <w:spacing w:before="753" w:line="220" w:lineRule="exact"/>
        <w:ind w:right="638"/>
        <w:rPr>
          <w:color w:val="000002"/>
        </w:rPr>
      </w:pPr>
      <w:r w:rsidRPr="004236B9">
        <w:rPr>
          <w:color w:val="000002"/>
        </w:rPr>
        <w:t>Was this project carried out on propert</w:t>
      </w:r>
      <w:r w:rsidRPr="004236B9">
        <w:rPr>
          <w:color w:val="080709"/>
        </w:rPr>
        <w:t xml:space="preserve">y </w:t>
      </w:r>
      <w:r w:rsidRPr="004236B9">
        <w:rPr>
          <w:color w:val="000002"/>
        </w:rPr>
        <w:t>owned or c</w:t>
      </w:r>
      <w:r w:rsidRPr="004236B9">
        <w:rPr>
          <w:color w:val="080709"/>
        </w:rPr>
        <w:t>o</w:t>
      </w:r>
      <w:r w:rsidRPr="004236B9">
        <w:rPr>
          <w:color w:val="000002"/>
        </w:rPr>
        <w:t>ntroll</w:t>
      </w:r>
      <w:r w:rsidRPr="004236B9">
        <w:rPr>
          <w:color w:val="080709"/>
        </w:rPr>
        <w:t>e</w:t>
      </w:r>
      <w:r w:rsidRPr="004236B9">
        <w:rPr>
          <w:color w:val="000002"/>
        </w:rPr>
        <w:t>d b</w:t>
      </w:r>
      <w:r w:rsidRPr="004236B9">
        <w:rPr>
          <w:color w:val="080709"/>
        </w:rPr>
        <w:t xml:space="preserve">y </w:t>
      </w:r>
      <w:r w:rsidR="00B3351A" w:rsidRPr="004236B9">
        <w:rPr>
          <w:color w:val="000002"/>
        </w:rPr>
        <w:t xml:space="preserve">a </w:t>
      </w:r>
      <w:r w:rsidRPr="004236B9">
        <w:rPr>
          <w:color w:val="000002"/>
        </w:rPr>
        <w:t>muni</w:t>
      </w:r>
      <w:r w:rsidRPr="004236B9">
        <w:rPr>
          <w:color w:val="080709"/>
        </w:rPr>
        <w:t>c</w:t>
      </w:r>
      <w:r w:rsidRPr="004236B9">
        <w:rPr>
          <w:color w:val="000002"/>
        </w:rPr>
        <w:t>ipalit</w:t>
      </w:r>
      <w:r w:rsidRPr="004236B9">
        <w:rPr>
          <w:color w:val="080709"/>
        </w:rPr>
        <w:t>y</w:t>
      </w:r>
      <w:r w:rsidRPr="004236B9">
        <w:rPr>
          <w:color w:val="000002"/>
        </w:rPr>
        <w:t xml:space="preserve">? </w:t>
      </w:r>
    </w:p>
    <w:p w14:paraId="4E7989D2" w14:textId="03A7DD73" w:rsidR="00BE4C17" w:rsidRPr="004236B9" w:rsidRDefault="00BE4C17" w:rsidP="00BE4C17">
      <w:pPr>
        <w:pStyle w:val="Style"/>
        <w:spacing w:before="201" w:line="220" w:lineRule="exact"/>
        <w:ind w:left="4" w:right="3240"/>
        <w:rPr>
          <w:color w:val="080709"/>
        </w:rPr>
      </w:pPr>
      <w:r w:rsidRPr="004236B9">
        <w:rPr>
          <w:color w:val="000002"/>
        </w:rPr>
        <w:t xml:space="preserve">( </w:t>
      </w:r>
      <w:r w:rsidR="00B3351A" w:rsidRPr="004236B9">
        <w:rPr>
          <w:color w:val="000002"/>
        </w:rPr>
        <w:t xml:space="preserve"> </w:t>
      </w:r>
      <w:r w:rsidRPr="004236B9">
        <w:rPr>
          <w:color w:val="000002"/>
        </w:rPr>
        <w:t>) Ye</w:t>
      </w:r>
      <w:r w:rsidRPr="004236B9">
        <w:rPr>
          <w:color w:val="080709"/>
        </w:rPr>
        <w:t xml:space="preserve">s </w:t>
      </w:r>
      <w:r w:rsidRPr="004236B9">
        <w:rPr>
          <w:color w:val="000002"/>
        </w:rPr>
        <w:t>(</w:t>
      </w:r>
      <w:r w:rsidR="00B3351A" w:rsidRPr="004236B9">
        <w:rPr>
          <w:color w:val="000002"/>
        </w:rPr>
        <w:t xml:space="preserve"> </w:t>
      </w:r>
      <w:r w:rsidRPr="004236B9">
        <w:rPr>
          <w:color w:val="000002"/>
        </w:rPr>
        <w:t xml:space="preserve"> </w:t>
      </w:r>
      <w:r w:rsidRPr="004236B9">
        <w:rPr>
          <w:color w:val="080709"/>
        </w:rPr>
        <w:t xml:space="preserve">) No </w:t>
      </w:r>
    </w:p>
    <w:p w14:paraId="27A90F6A" w14:textId="77777777" w:rsidR="00BE4C17" w:rsidRPr="004236B9" w:rsidRDefault="00BE4C17" w:rsidP="00BE4C17">
      <w:pPr>
        <w:pStyle w:val="Style"/>
        <w:spacing w:before="201" w:line="220" w:lineRule="exact"/>
        <w:ind w:left="4" w:right="3240"/>
        <w:rPr>
          <w:color w:val="080709"/>
        </w:rPr>
      </w:pPr>
    </w:p>
    <w:p w14:paraId="1BC10BFC" w14:textId="77777777" w:rsidR="00BE4C17" w:rsidRPr="004236B9" w:rsidRDefault="00BE4C17" w:rsidP="00BE4C17">
      <w:pPr>
        <w:pStyle w:val="Style"/>
        <w:spacing w:before="201" w:line="220" w:lineRule="exact"/>
        <w:ind w:left="4" w:right="3240"/>
        <w:rPr>
          <w:color w:val="080709"/>
        </w:rPr>
      </w:pPr>
    </w:p>
    <w:p w14:paraId="57F5780B" w14:textId="78E5C8D8" w:rsidR="004716EB" w:rsidRPr="004236B9" w:rsidRDefault="004716EB">
      <w:pPr>
        <w:spacing w:after="160" w:line="259" w:lineRule="auto"/>
        <w:rPr>
          <w:rFonts w:eastAsiaTheme="minorEastAsia"/>
          <w:color w:val="080709"/>
          <w:sz w:val="24"/>
          <w:szCs w:val="24"/>
        </w:rPr>
      </w:pPr>
      <w:r w:rsidRPr="004236B9">
        <w:rPr>
          <w:color w:val="080709"/>
          <w:sz w:val="24"/>
          <w:szCs w:val="24"/>
        </w:rPr>
        <w:br w:type="page"/>
      </w:r>
    </w:p>
    <w:p w14:paraId="2256F8A9" w14:textId="77777777" w:rsidR="00BE4C17" w:rsidRDefault="00BE4C17" w:rsidP="00BE4C17">
      <w:pPr>
        <w:pStyle w:val="Style"/>
        <w:spacing w:before="201" w:line="220" w:lineRule="exact"/>
        <w:ind w:left="4" w:right="3240"/>
        <w:rPr>
          <w:color w:val="080709"/>
        </w:rPr>
      </w:pPr>
    </w:p>
    <w:p w14:paraId="7F0B325B" w14:textId="77777777" w:rsidR="00BE4C17" w:rsidRDefault="00BE4C17" w:rsidP="00BE4C17">
      <w:pPr>
        <w:pStyle w:val="Style"/>
        <w:spacing w:before="201" w:line="220" w:lineRule="exact"/>
        <w:ind w:left="4" w:right="3240"/>
        <w:rPr>
          <w:color w:val="080709"/>
        </w:rPr>
      </w:pPr>
    </w:p>
    <w:p w14:paraId="6B97D0A1" w14:textId="77777777" w:rsidR="00BE4C17" w:rsidRDefault="00BE4C17" w:rsidP="00BE4C17">
      <w:pPr>
        <w:pStyle w:val="Style"/>
        <w:spacing w:before="201" w:line="220" w:lineRule="exact"/>
        <w:ind w:left="4" w:right="3240"/>
        <w:rPr>
          <w:color w:val="080709"/>
        </w:rPr>
      </w:pPr>
    </w:p>
    <w:p w14:paraId="38ECCAA3" w14:textId="77777777" w:rsidR="00BE4C17" w:rsidRDefault="00BE4C17" w:rsidP="00BE4C17">
      <w:pPr>
        <w:pStyle w:val="Style"/>
        <w:rPr>
          <w:sz w:val="21"/>
          <w:szCs w:val="21"/>
        </w:rPr>
      </w:pPr>
    </w:p>
    <w:p w14:paraId="6F268EE7" w14:textId="77777777" w:rsidR="00BE4C17" w:rsidRDefault="00BE4C17" w:rsidP="00BE4C17">
      <w:pPr>
        <w:pStyle w:val="Style"/>
        <w:rPr>
          <w:sz w:val="21"/>
          <w:szCs w:val="21"/>
        </w:rPr>
      </w:pPr>
    </w:p>
    <w:p w14:paraId="35451CE5" w14:textId="77777777" w:rsidR="00BE4C17" w:rsidRDefault="00BE4C17" w:rsidP="00BE4C17">
      <w:pPr>
        <w:pStyle w:val="Style"/>
        <w:rPr>
          <w:sz w:val="21"/>
          <w:szCs w:val="21"/>
        </w:rPr>
        <w:sectPr w:rsidR="00BE4C17">
          <w:type w:val="continuous"/>
          <w:pgSz w:w="12241" w:h="15842"/>
          <w:pgMar w:top="1886" w:right="1701" w:bottom="360" w:left="2136" w:header="720" w:footer="720" w:gutter="0"/>
          <w:cols w:space="720"/>
          <w:noEndnote/>
        </w:sectPr>
      </w:pPr>
    </w:p>
    <w:p w14:paraId="3772431A" w14:textId="77777777" w:rsidR="00BE4C17" w:rsidRPr="00E255A9" w:rsidRDefault="00BE4C17" w:rsidP="00BE4C17">
      <w:pPr>
        <w:pStyle w:val="Style"/>
        <w:tabs>
          <w:tab w:val="left" w:pos="747"/>
        </w:tabs>
        <w:spacing w:line="211" w:lineRule="exact"/>
        <w:ind w:left="3225" w:right="2391"/>
        <w:rPr>
          <w:b/>
          <w:color w:val="000001"/>
        </w:rPr>
      </w:pPr>
      <w:r w:rsidRPr="00E255A9">
        <w:rPr>
          <w:b/>
          <w:color w:val="000001"/>
        </w:rPr>
        <w:t xml:space="preserve">ATTACHMENT </w:t>
      </w:r>
      <w:r>
        <w:rPr>
          <w:b/>
          <w:color w:val="000001"/>
        </w:rPr>
        <w:t>“</w:t>
      </w:r>
      <w:r w:rsidRPr="00E255A9">
        <w:rPr>
          <w:b/>
          <w:color w:val="000001"/>
        </w:rPr>
        <w:t>C</w:t>
      </w:r>
      <w:r>
        <w:rPr>
          <w:b/>
          <w:color w:val="000001"/>
        </w:rPr>
        <w:t>”</w:t>
      </w:r>
      <w:r w:rsidRPr="00E255A9">
        <w:rPr>
          <w:b/>
          <w:color w:val="000001"/>
        </w:rPr>
        <w:t xml:space="preserve"> </w:t>
      </w:r>
    </w:p>
    <w:p w14:paraId="358501FB" w14:textId="77777777" w:rsidR="00BE4C17" w:rsidRPr="00214DE1" w:rsidRDefault="00BE4C17" w:rsidP="00BE4C17">
      <w:pPr>
        <w:pStyle w:val="Style"/>
        <w:spacing w:before="264" w:line="230" w:lineRule="exact"/>
        <w:ind w:left="33" w:right="2391"/>
        <w:rPr>
          <w:color w:val="000001"/>
        </w:rPr>
      </w:pPr>
    </w:p>
    <w:p w14:paraId="4AA9C33D" w14:textId="18224A45" w:rsidR="00BE4C17" w:rsidRPr="00214DE1" w:rsidRDefault="00BE4C17" w:rsidP="004236B9">
      <w:pPr>
        <w:pStyle w:val="Style"/>
        <w:spacing w:before="264" w:line="230" w:lineRule="exact"/>
        <w:ind w:left="33" w:right="-30"/>
        <w:jc w:val="center"/>
        <w:rPr>
          <w:color w:val="000001"/>
        </w:rPr>
      </w:pPr>
      <w:r w:rsidRPr="00214DE1">
        <w:rPr>
          <w:color w:val="000001"/>
        </w:rPr>
        <w:t>CERTIFICATION OF TAX COMPLIANCE</w:t>
      </w:r>
    </w:p>
    <w:p w14:paraId="6DB3D8D1" w14:textId="77777777" w:rsidR="00BE4C17" w:rsidRPr="00214DE1" w:rsidRDefault="00BE4C17" w:rsidP="00BE4C17">
      <w:pPr>
        <w:pStyle w:val="Style"/>
        <w:spacing w:before="787" w:line="220" w:lineRule="exact"/>
        <w:ind w:left="19" w:right="-30"/>
        <w:jc w:val="both"/>
        <w:rPr>
          <w:color w:val="000001"/>
          <w:w w:val="109"/>
        </w:rPr>
      </w:pPr>
      <w:r w:rsidRPr="00214DE1">
        <w:rPr>
          <w:color w:val="000001"/>
          <w:w w:val="109"/>
        </w:rPr>
        <w:t xml:space="preserve">The following certification statement is to be signed by the </w:t>
      </w:r>
      <w:r>
        <w:rPr>
          <w:color w:val="000001"/>
          <w:w w:val="109"/>
        </w:rPr>
        <w:t>Proposer</w:t>
      </w:r>
      <w:r w:rsidRPr="00214DE1">
        <w:rPr>
          <w:color w:val="000001"/>
          <w:w w:val="109"/>
        </w:rPr>
        <w:t xml:space="preserve">. </w:t>
      </w:r>
    </w:p>
    <w:p w14:paraId="2791CC14" w14:textId="77777777" w:rsidR="00BE4C17" w:rsidRPr="00214DE1" w:rsidRDefault="00BE4C17" w:rsidP="00BE4C17">
      <w:pPr>
        <w:pStyle w:val="Style"/>
        <w:tabs>
          <w:tab w:val="left" w:pos="705"/>
          <w:tab w:val="left" w:pos="6206"/>
        </w:tabs>
        <w:spacing w:before="211" w:line="220" w:lineRule="exact"/>
        <w:jc w:val="both"/>
        <w:rPr>
          <w:color w:val="000001"/>
          <w:w w:val="109"/>
        </w:rPr>
      </w:pPr>
      <w:r w:rsidRPr="00214DE1">
        <w:tab/>
      </w:r>
      <w:r w:rsidRPr="00214DE1">
        <w:rPr>
          <w:color w:val="000001"/>
          <w:w w:val="109"/>
        </w:rPr>
        <w:t xml:space="preserve">I hereby certify that I am a </w:t>
      </w:r>
      <w:r>
        <w:rPr>
          <w:color w:val="000001"/>
          <w:w w:val="109"/>
          <w:u w:val="single"/>
        </w:rPr>
        <w:tab/>
      </w:r>
      <w:r>
        <w:rPr>
          <w:color w:val="000001"/>
          <w:w w:val="109"/>
          <w:u w:val="single"/>
        </w:rPr>
        <w:tab/>
      </w:r>
      <w:r>
        <w:rPr>
          <w:color w:val="000001"/>
          <w:w w:val="109"/>
          <w:u w:val="single"/>
        </w:rPr>
        <w:tab/>
      </w:r>
      <w:r>
        <w:rPr>
          <w:color w:val="000001"/>
          <w:w w:val="109"/>
          <w:u w:val="single"/>
        </w:rPr>
        <w:tab/>
      </w:r>
      <w:r w:rsidRPr="00214DE1">
        <w:rPr>
          <w:color w:val="000001"/>
          <w:w w:val="109"/>
        </w:rPr>
        <w:t>(title of offi</w:t>
      </w:r>
      <w:r w:rsidRPr="00214DE1">
        <w:rPr>
          <w:color w:val="19191A"/>
          <w:w w:val="109"/>
        </w:rPr>
        <w:t>c</w:t>
      </w:r>
      <w:r w:rsidRPr="00214DE1">
        <w:rPr>
          <w:color w:val="000001"/>
          <w:w w:val="109"/>
        </w:rPr>
        <w:t>er of the compan</w:t>
      </w:r>
      <w:r w:rsidRPr="00214DE1">
        <w:rPr>
          <w:color w:val="19191A"/>
          <w:w w:val="109"/>
        </w:rPr>
        <w:t>y</w:t>
      </w:r>
      <w:r w:rsidRPr="00214DE1">
        <w:rPr>
          <w:color w:val="000001"/>
          <w:w w:val="109"/>
        </w:rPr>
        <w:t>) and duly authorized representative of</w:t>
      </w:r>
      <w:r>
        <w:rPr>
          <w:color w:val="000001"/>
          <w:w w:val="109"/>
        </w:rPr>
        <w:t xml:space="preserve"> </w:t>
      </w:r>
      <w:r>
        <w:rPr>
          <w:color w:val="000001"/>
          <w:w w:val="109"/>
          <w:u w:val="single"/>
        </w:rPr>
        <w:tab/>
      </w:r>
      <w:r>
        <w:rPr>
          <w:color w:val="000001"/>
          <w:w w:val="109"/>
          <w:u w:val="single"/>
        </w:rPr>
        <w:tab/>
      </w:r>
      <w:r>
        <w:rPr>
          <w:color w:val="000001"/>
          <w:w w:val="109"/>
          <w:u w:val="single"/>
        </w:rPr>
        <w:tab/>
      </w:r>
      <w:r>
        <w:rPr>
          <w:color w:val="000001"/>
          <w:w w:val="109"/>
          <w:u w:val="single"/>
        </w:rPr>
        <w:tab/>
      </w:r>
      <w:r>
        <w:rPr>
          <w:color w:val="000001"/>
          <w:w w:val="109"/>
          <w:u w:val="single"/>
        </w:rPr>
        <w:tab/>
      </w:r>
      <w:r>
        <w:rPr>
          <w:color w:val="000001"/>
          <w:w w:val="109"/>
          <w:u w:val="single"/>
        </w:rPr>
        <w:tab/>
      </w:r>
      <w:r>
        <w:rPr>
          <w:color w:val="000001"/>
          <w:w w:val="109"/>
          <w:u w:val="single"/>
        </w:rPr>
        <w:tab/>
      </w:r>
      <w:r w:rsidRPr="00214DE1">
        <w:rPr>
          <w:color w:val="000001"/>
          <w:w w:val="109"/>
        </w:rPr>
        <w:t xml:space="preserve">(name of </w:t>
      </w:r>
    </w:p>
    <w:p w14:paraId="1F4EE260" w14:textId="77777777" w:rsidR="00BE4C17" w:rsidRDefault="00BE4C17" w:rsidP="00BE4C17">
      <w:pPr>
        <w:pStyle w:val="Style"/>
        <w:tabs>
          <w:tab w:val="left" w:pos="19"/>
          <w:tab w:val="left" w:pos="6101"/>
        </w:tabs>
        <w:spacing w:line="268" w:lineRule="exact"/>
        <w:jc w:val="both"/>
        <w:rPr>
          <w:color w:val="19191A"/>
        </w:rPr>
      </w:pPr>
      <w:r w:rsidRPr="00214DE1">
        <w:tab/>
      </w:r>
      <w:r w:rsidRPr="00214DE1">
        <w:rPr>
          <w:color w:val="000001"/>
          <w:w w:val="109"/>
        </w:rPr>
        <w:t>company), whose address is</w:t>
      </w:r>
      <w:r>
        <w:rPr>
          <w:color w:val="000001"/>
          <w:w w:val="109"/>
        </w:rPr>
        <w:t xml:space="preserve"> </w:t>
      </w:r>
      <w:r>
        <w:rPr>
          <w:color w:val="000001"/>
          <w:w w:val="109"/>
          <w:u w:val="single"/>
        </w:rPr>
        <w:tab/>
      </w:r>
      <w:r>
        <w:rPr>
          <w:color w:val="000001"/>
          <w:w w:val="109"/>
          <w:u w:val="single"/>
        </w:rPr>
        <w:tab/>
      </w:r>
      <w:r>
        <w:rPr>
          <w:color w:val="000001"/>
          <w:w w:val="109"/>
          <w:u w:val="single"/>
        </w:rPr>
        <w:tab/>
      </w:r>
      <w:r>
        <w:rPr>
          <w:color w:val="000001"/>
          <w:w w:val="109"/>
          <w:u w:val="single"/>
        </w:rPr>
        <w:tab/>
      </w:r>
      <w:r>
        <w:rPr>
          <w:color w:val="000001"/>
          <w:w w:val="109"/>
          <w:u w:val="single"/>
        </w:rPr>
        <w:tab/>
      </w:r>
      <w:r w:rsidRPr="00214DE1">
        <w:rPr>
          <w:color w:val="000001"/>
          <w:w w:val="109"/>
        </w:rPr>
        <w:t xml:space="preserve"> </w:t>
      </w:r>
      <w:r w:rsidRPr="00214DE1">
        <w:rPr>
          <w:color w:val="000001"/>
          <w:w w:val="109"/>
        </w:rPr>
        <w:tab/>
        <w:t>and that I hereby certify that pursuant to MGL Chapt</w:t>
      </w:r>
      <w:r w:rsidRPr="00214DE1">
        <w:rPr>
          <w:color w:val="19191A"/>
          <w:w w:val="109"/>
        </w:rPr>
        <w:t>e</w:t>
      </w:r>
      <w:r w:rsidRPr="00214DE1">
        <w:rPr>
          <w:color w:val="000001"/>
          <w:w w:val="109"/>
        </w:rPr>
        <w:t>r 62</w:t>
      </w:r>
      <w:r w:rsidRPr="00214DE1">
        <w:rPr>
          <w:color w:val="19191A"/>
          <w:w w:val="109"/>
        </w:rPr>
        <w:t xml:space="preserve">, </w:t>
      </w:r>
      <w:r w:rsidRPr="00214DE1">
        <w:rPr>
          <w:color w:val="000001"/>
          <w:w w:val="109"/>
        </w:rPr>
        <w:t xml:space="preserve">Section </w:t>
      </w:r>
      <w:r w:rsidRPr="00214DE1">
        <w:rPr>
          <w:iCs/>
          <w:color w:val="000001"/>
          <w:w w:val="111"/>
        </w:rPr>
        <w:t>49A,</w:t>
      </w:r>
      <w:r w:rsidRPr="00214DE1">
        <w:rPr>
          <w:i/>
          <w:iCs/>
          <w:color w:val="000001"/>
          <w:w w:val="111"/>
        </w:rPr>
        <w:t xml:space="preserve"> </w:t>
      </w:r>
      <w:r w:rsidRPr="00214DE1">
        <w:rPr>
          <w:color w:val="000001"/>
          <w:w w:val="109"/>
        </w:rPr>
        <w:t>und</w:t>
      </w:r>
      <w:r w:rsidRPr="00214DE1">
        <w:rPr>
          <w:color w:val="19191A"/>
          <w:w w:val="109"/>
        </w:rPr>
        <w:t xml:space="preserve">er </w:t>
      </w:r>
      <w:r w:rsidRPr="00214DE1">
        <w:rPr>
          <w:color w:val="000001"/>
          <w:w w:val="109"/>
        </w:rPr>
        <w:t>th</w:t>
      </w:r>
      <w:r w:rsidRPr="00214DE1">
        <w:rPr>
          <w:color w:val="19191A"/>
          <w:w w:val="109"/>
        </w:rPr>
        <w:t xml:space="preserve">e </w:t>
      </w:r>
      <w:r w:rsidRPr="00214DE1">
        <w:rPr>
          <w:color w:val="000001"/>
          <w:w w:val="109"/>
        </w:rPr>
        <w:t>penalty of perju</w:t>
      </w:r>
      <w:r w:rsidRPr="00214DE1">
        <w:rPr>
          <w:color w:val="19191A"/>
          <w:w w:val="109"/>
        </w:rPr>
        <w:t xml:space="preserve">ry </w:t>
      </w:r>
      <w:r w:rsidRPr="00214DE1">
        <w:rPr>
          <w:color w:val="000001"/>
          <w:w w:val="109"/>
        </w:rPr>
        <w:t>that the abov</w:t>
      </w:r>
      <w:r w:rsidRPr="00214DE1">
        <w:rPr>
          <w:color w:val="19191A"/>
          <w:w w:val="109"/>
        </w:rPr>
        <w:t xml:space="preserve">e </w:t>
      </w:r>
      <w:r w:rsidRPr="00214DE1">
        <w:rPr>
          <w:color w:val="000001"/>
          <w:w w:val="109"/>
        </w:rPr>
        <w:t>firm or corporation, to the best of my knowledge and beli</w:t>
      </w:r>
      <w:r w:rsidRPr="00214DE1">
        <w:rPr>
          <w:color w:val="19191A"/>
          <w:w w:val="109"/>
        </w:rPr>
        <w:t>e</w:t>
      </w:r>
      <w:r w:rsidRPr="00214DE1">
        <w:rPr>
          <w:color w:val="000001"/>
          <w:w w:val="109"/>
        </w:rPr>
        <w:t xml:space="preserve">f, has filed all Massachusetts Tax Returns and paid all Massachusetts taxes, </w:t>
      </w:r>
      <w:r w:rsidRPr="00214DE1">
        <w:rPr>
          <w:color w:val="000001"/>
        </w:rPr>
        <w:t xml:space="preserve">reported all employees </w:t>
      </w:r>
      <w:r w:rsidRPr="00214DE1">
        <w:rPr>
          <w:color w:val="19191A"/>
        </w:rPr>
        <w:t>a</w:t>
      </w:r>
      <w:r w:rsidRPr="00214DE1">
        <w:rPr>
          <w:color w:val="000001"/>
        </w:rPr>
        <w:t>nd contractors</w:t>
      </w:r>
      <w:r w:rsidRPr="00214DE1">
        <w:rPr>
          <w:color w:val="19191A"/>
        </w:rPr>
        <w:t xml:space="preserve">, </w:t>
      </w:r>
      <w:r w:rsidRPr="00214DE1">
        <w:rPr>
          <w:color w:val="000001"/>
        </w:rPr>
        <w:t>and withheld and remitted child support</w:t>
      </w:r>
      <w:r w:rsidRPr="00214DE1">
        <w:rPr>
          <w:color w:val="19191A"/>
        </w:rPr>
        <w:t xml:space="preserve">, </w:t>
      </w:r>
      <w:r w:rsidRPr="00214DE1">
        <w:rPr>
          <w:color w:val="000001"/>
        </w:rPr>
        <w:t>as requi</w:t>
      </w:r>
      <w:r w:rsidRPr="00214DE1">
        <w:rPr>
          <w:color w:val="19191A"/>
        </w:rPr>
        <w:t>r</w:t>
      </w:r>
      <w:r w:rsidRPr="00214DE1">
        <w:rPr>
          <w:color w:val="000001"/>
        </w:rPr>
        <w:t>ed by law</w:t>
      </w:r>
      <w:r w:rsidRPr="00214DE1">
        <w:rPr>
          <w:color w:val="19191A"/>
        </w:rPr>
        <w:t xml:space="preserve">. </w:t>
      </w:r>
    </w:p>
    <w:p w14:paraId="304F3ED0" w14:textId="77777777" w:rsidR="00BE4C17" w:rsidRDefault="00BE4C17" w:rsidP="00BE4C17">
      <w:pPr>
        <w:pStyle w:val="Style"/>
        <w:tabs>
          <w:tab w:val="left" w:pos="19"/>
          <w:tab w:val="left" w:pos="6101"/>
        </w:tabs>
        <w:spacing w:line="268" w:lineRule="exact"/>
        <w:jc w:val="both"/>
        <w:rPr>
          <w:color w:val="19191A"/>
        </w:rPr>
      </w:pPr>
    </w:p>
    <w:p w14:paraId="6B298568" w14:textId="77777777" w:rsidR="00BE4C17" w:rsidRDefault="00BE4C17" w:rsidP="00BE4C17">
      <w:pPr>
        <w:pStyle w:val="Style"/>
        <w:tabs>
          <w:tab w:val="left" w:pos="19"/>
          <w:tab w:val="left" w:pos="6101"/>
        </w:tabs>
        <w:spacing w:line="268" w:lineRule="exact"/>
        <w:jc w:val="both"/>
        <w:rPr>
          <w:color w:val="19191A"/>
        </w:rPr>
      </w:pPr>
    </w:p>
    <w:p w14:paraId="32EFCA70" w14:textId="77777777" w:rsidR="00BE4C17" w:rsidRDefault="00BE4C17" w:rsidP="00BE4C17">
      <w:pPr>
        <w:pStyle w:val="Style"/>
        <w:tabs>
          <w:tab w:val="left" w:pos="19"/>
          <w:tab w:val="left" w:pos="6101"/>
        </w:tabs>
        <w:spacing w:line="268" w:lineRule="exact"/>
        <w:jc w:val="both"/>
        <w:rPr>
          <w:color w:val="19191A"/>
        </w:rPr>
      </w:pPr>
    </w:p>
    <w:p w14:paraId="3435F4A5" w14:textId="77777777" w:rsidR="00BE4C17" w:rsidRDefault="00BE4C17" w:rsidP="00BE4C17">
      <w:pPr>
        <w:pStyle w:val="Style"/>
        <w:tabs>
          <w:tab w:val="left" w:pos="19"/>
          <w:tab w:val="left" w:pos="6101"/>
        </w:tabs>
        <w:spacing w:line="268" w:lineRule="exact"/>
        <w:rPr>
          <w:color w:val="19191A"/>
          <w:u w:val="single"/>
        </w:rPr>
      </w:pPr>
      <w:r>
        <w:rPr>
          <w:color w:val="19191A"/>
          <w:u w:val="single"/>
        </w:rPr>
        <w:tab/>
      </w:r>
      <w:r>
        <w:rPr>
          <w:color w:val="19191A"/>
          <w:u w:val="single"/>
        </w:rPr>
        <w:tab/>
      </w:r>
    </w:p>
    <w:p w14:paraId="14F71C23" w14:textId="77777777" w:rsidR="00BE4C17" w:rsidRDefault="00BE4C17" w:rsidP="00BE4C17">
      <w:pPr>
        <w:pStyle w:val="Style"/>
        <w:tabs>
          <w:tab w:val="left" w:pos="19"/>
          <w:tab w:val="left" w:pos="6101"/>
        </w:tabs>
        <w:spacing w:line="268" w:lineRule="exact"/>
        <w:rPr>
          <w:color w:val="19191A"/>
        </w:rPr>
      </w:pPr>
      <w:r>
        <w:rPr>
          <w:color w:val="19191A"/>
        </w:rPr>
        <w:t>Signature</w:t>
      </w:r>
    </w:p>
    <w:p w14:paraId="66FF150C" w14:textId="77777777" w:rsidR="00BE4C17" w:rsidRDefault="00BE4C17" w:rsidP="00BE4C17">
      <w:pPr>
        <w:pStyle w:val="Style"/>
        <w:tabs>
          <w:tab w:val="left" w:pos="19"/>
          <w:tab w:val="left" w:pos="6101"/>
        </w:tabs>
        <w:spacing w:line="268" w:lineRule="exact"/>
        <w:rPr>
          <w:color w:val="19191A"/>
        </w:rPr>
      </w:pPr>
    </w:p>
    <w:p w14:paraId="62D75F40" w14:textId="77777777" w:rsidR="00BE4C17" w:rsidRDefault="00BE4C17" w:rsidP="00BE4C17">
      <w:pPr>
        <w:pStyle w:val="Style"/>
        <w:tabs>
          <w:tab w:val="left" w:pos="19"/>
          <w:tab w:val="left" w:pos="6101"/>
        </w:tabs>
        <w:spacing w:line="268" w:lineRule="exact"/>
        <w:rPr>
          <w:color w:val="19191A"/>
        </w:rPr>
      </w:pPr>
    </w:p>
    <w:p w14:paraId="7B6DF7AF" w14:textId="77777777" w:rsidR="00BE4C17" w:rsidRPr="00214DE1" w:rsidRDefault="00BE4C17" w:rsidP="00BE4C17">
      <w:pPr>
        <w:pStyle w:val="Style"/>
        <w:tabs>
          <w:tab w:val="left" w:pos="19"/>
          <w:tab w:val="left" w:pos="5040"/>
        </w:tabs>
        <w:spacing w:line="268" w:lineRule="exact"/>
        <w:rPr>
          <w:color w:val="19191A"/>
          <w:u w:val="single"/>
        </w:rPr>
      </w:pPr>
      <w:r>
        <w:rPr>
          <w:color w:val="19191A"/>
          <w:u w:val="single"/>
        </w:rPr>
        <w:tab/>
      </w:r>
      <w:r>
        <w:rPr>
          <w:color w:val="19191A"/>
          <w:u w:val="single"/>
        </w:rPr>
        <w:tab/>
      </w:r>
      <w:r>
        <w:rPr>
          <w:color w:val="19191A"/>
        </w:rPr>
        <w:tab/>
      </w:r>
      <w:r>
        <w:rPr>
          <w:color w:val="19191A"/>
          <w:u w:val="single"/>
        </w:rPr>
        <w:tab/>
      </w:r>
      <w:r>
        <w:rPr>
          <w:color w:val="19191A"/>
          <w:u w:val="single"/>
        </w:rPr>
        <w:tab/>
      </w:r>
      <w:r>
        <w:rPr>
          <w:color w:val="19191A"/>
          <w:u w:val="single"/>
        </w:rPr>
        <w:tab/>
      </w:r>
      <w:r>
        <w:rPr>
          <w:color w:val="19191A"/>
          <w:u w:val="single"/>
        </w:rPr>
        <w:tab/>
      </w:r>
    </w:p>
    <w:p w14:paraId="44C3E1D2" w14:textId="77777777" w:rsidR="00BE4C17" w:rsidRDefault="00BE4C17" w:rsidP="00BE4C17">
      <w:pPr>
        <w:pStyle w:val="Style"/>
        <w:tabs>
          <w:tab w:val="left" w:pos="19"/>
          <w:tab w:val="left" w:pos="6101"/>
        </w:tabs>
        <w:spacing w:line="268" w:lineRule="exact"/>
        <w:rPr>
          <w:color w:val="19191A"/>
        </w:rPr>
      </w:pPr>
      <w:r>
        <w:rPr>
          <w:color w:val="19191A"/>
        </w:rPr>
        <w:t>Print Name</w:t>
      </w:r>
      <w:r>
        <w:rPr>
          <w:color w:val="19191A"/>
        </w:rPr>
        <w:tab/>
        <w:t>Date</w:t>
      </w:r>
      <w:r>
        <w:rPr>
          <w:color w:val="19191A"/>
        </w:rPr>
        <w:tab/>
      </w:r>
      <w:r>
        <w:rPr>
          <w:color w:val="19191A"/>
        </w:rPr>
        <w:tab/>
      </w:r>
      <w:r>
        <w:rPr>
          <w:color w:val="19191A"/>
        </w:rPr>
        <w:tab/>
      </w:r>
    </w:p>
    <w:p w14:paraId="29BB08D6" w14:textId="77777777" w:rsidR="00BE4C17" w:rsidRPr="00214DE1" w:rsidRDefault="00BE4C17" w:rsidP="00BE4C17">
      <w:pPr>
        <w:pStyle w:val="Style"/>
        <w:tabs>
          <w:tab w:val="left" w:pos="19"/>
          <w:tab w:val="left" w:pos="6101"/>
        </w:tabs>
        <w:spacing w:line="268" w:lineRule="exact"/>
        <w:rPr>
          <w:color w:val="19191A"/>
        </w:rPr>
      </w:pPr>
    </w:p>
    <w:p w14:paraId="074EC187" w14:textId="77777777" w:rsidR="00BE4C17" w:rsidRDefault="00BE4C17" w:rsidP="00BE4C17">
      <w:pPr>
        <w:pStyle w:val="Style"/>
        <w:spacing w:line="1" w:lineRule="exact"/>
        <w:rPr>
          <w:rFonts w:ascii="Courier New" w:hAnsi="Courier New" w:cs="Courier New"/>
          <w:sz w:val="2"/>
          <w:szCs w:val="2"/>
        </w:rPr>
      </w:pPr>
    </w:p>
    <w:p w14:paraId="73630BF7" w14:textId="77777777" w:rsidR="00BE4C17" w:rsidRDefault="00BE4C17" w:rsidP="00BE4C17">
      <w:pPr>
        <w:pStyle w:val="Style"/>
        <w:rPr>
          <w:sz w:val="21"/>
          <w:szCs w:val="21"/>
        </w:rPr>
        <w:sectPr w:rsidR="00BE4C17" w:rsidSect="00214DE1">
          <w:type w:val="continuous"/>
          <w:pgSz w:w="12241" w:h="15842"/>
          <w:pgMar w:top="1890" w:right="1230" w:bottom="360" w:left="2131" w:header="720" w:footer="720" w:gutter="0"/>
          <w:cols w:space="10"/>
          <w:noEndnote/>
        </w:sectPr>
      </w:pPr>
    </w:p>
    <w:p w14:paraId="39CEFE37" w14:textId="77777777" w:rsidR="00BE4C17" w:rsidRPr="00E255A9" w:rsidRDefault="00BE4C17" w:rsidP="00BE4C17">
      <w:pPr>
        <w:pStyle w:val="Style"/>
        <w:spacing w:line="206" w:lineRule="exact"/>
        <w:ind w:left="3231"/>
        <w:rPr>
          <w:b/>
          <w:i/>
          <w:iCs/>
          <w:color w:val="000002"/>
          <w:w w:val="74"/>
        </w:rPr>
      </w:pPr>
      <w:r w:rsidRPr="00E255A9">
        <w:rPr>
          <w:b/>
          <w:color w:val="000002"/>
          <w:w w:val="106"/>
        </w:rPr>
        <w:t>ATTACHMENT “D’</w:t>
      </w:r>
    </w:p>
    <w:p w14:paraId="54FB44A5" w14:textId="77777777" w:rsidR="00BE4C17" w:rsidRPr="00214DE1" w:rsidRDefault="00BE4C17" w:rsidP="00BE4C17">
      <w:pPr>
        <w:pStyle w:val="Style"/>
        <w:spacing w:before="758" w:line="220" w:lineRule="exact"/>
        <w:jc w:val="center"/>
        <w:rPr>
          <w:b/>
          <w:bCs/>
          <w:color w:val="0F0E10"/>
          <w:u w:val="single"/>
        </w:rPr>
      </w:pPr>
      <w:r w:rsidRPr="00214DE1">
        <w:rPr>
          <w:b/>
          <w:bCs/>
          <w:color w:val="000002"/>
          <w:u w:val="single"/>
        </w:rPr>
        <w:t xml:space="preserve">CERTIFICATE OF </w:t>
      </w:r>
      <w:r w:rsidRPr="00214DE1">
        <w:rPr>
          <w:b/>
          <w:bCs/>
          <w:color w:val="0F0E10"/>
          <w:u w:val="single"/>
        </w:rPr>
        <w:t>N</w:t>
      </w:r>
      <w:r w:rsidRPr="00214DE1">
        <w:rPr>
          <w:b/>
          <w:bCs/>
          <w:color w:val="000002"/>
          <w:u w:val="single"/>
        </w:rPr>
        <w:t>ON-COLL</w:t>
      </w:r>
      <w:r w:rsidRPr="00214DE1">
        <w:rPr>
          <w:b/>
          <w:bCs/>
          <w:color w:val="0F0E10"/>
          <w:u w:val="single"/>
        </w:rPr>
        <w:t>US</w:t>
      </w:r>
      <w:r w:rsidRPr="00214DE1">
        <w:rPr>
          <w:b/>
          <w:bCs/>
          <w:color w:val="000002"/>
          <w:u w:val="single"/>
        </w:rPr>
        <w:t>IO</w:t>
      </w:r>
      <w:r w:rsidRPr="00214DE1">
        <w:rPr>
          <w:b/>
          <w:bCs/>
          <w:color w:val="0F0E10"/>
          <w:u w:val="single"/>
        </w:rPr>
        <w:t>N</w:t>
      </w:r>
    </w:p>
    <w:p w14:paraId="46853E6A" w14:textId="77777777" w:rsidR="00BE4C17" w:rsidRDefault="00BE4C17" w:rsidP="00BE4C17">
      <w:pPr>
        <w:pStyle w:val="Style"/>
        <w:spacing w:before="259" w:line="240" w:lineRule="exact"/>
        <w:ind w:left="15" w:hanging="15"/>
        <w:rPr>
          <w:color w:val="000002"/>
          <w:u w:val="single"/>
        </w:rPr>
      </w:pPr>
    </w:p>
    <w:p w14:paraId="00B8457F" w14:textId="100DC33F" w:rsidR="00BE4C17" w:rsidRPr="00214DE1" w:rsidRDefault="00BE4C17" w:rsidP="00BE4C17">
      <w:pPr>
        <w:pStyle w:val="Style"/>
        <w:spacing w:before="259" w:line="240" w:lineRule="exact"/>
        <w:ind w:left="15" w:hanging="15"/>
        <w:jc w:val="both"/>
        <w:rPr>
          <w:color w:val="0F0E10"/>
        </w:rPr>
      </w:pPr>
      <w:r>
        <w:rPr>
          <w:color w:val="000002"/>
          <w:u w:val="single"/>
        </w:rPr>
        <w:tab/>
      </w:r>
      <w:r>
        <w:rPr>
          <w:color w:val="000002"/>
          <w:u w:val="single"/>
        </w:rPr>
        <w:tab/>
      </w:r>
      <w:r>
        <w:rPr>
          <w:color w:val="000002"/>
          <w:u w:val="single"/>
        </w:rPr>
        <w:tab/>
      </w:r>
      <w:r>
        <w:rPr>
          <w:color w:val="000002"/>
          <w:u w:val="single"/>
        </w:rPr>
        <w:tab/>
      </w:r>
      <w:r>
        <w:rPr>
          <w:color w:val="000002"/>
          <w:u w:val="single"/>
        </w:rPr>
        <w:tab/>
      </w:r>
      <w:r>
        <w:rPr>
          <w:color w:val="000002"/>
          <w:u w:val="single"/>
        </w:rPr>
        <w:tab/>
      </w:r>
      <w:r>
        <w:rPr>
          <w:color w:val="000002"/>
          <w:u w:val="single"/>
        </w:rPr>
        <w:tab/>
      </w:r>
      <w:r w:rsidRPr="00214DE1">
        <w:rPr>
          <w:color w:val="000002"/>
        </w:rPr>
        <w:t>de</w:t>
      </w:r>
      <w:r w:rsidRPr="00214DE1">
        <w:rPr>
          <w:color w:val="0F0E10"/>
        </w:rPr>
        <w:t>c</w:t>
      </w:r>
      <w:r w:rsidRPr="00214DE1">
        <w:rPr>
          <w:color w:val="000002"/>
        </w:rPr>
        <w:t>la</w:t>
      </w:r>
      <w:r w:rsidRPr="00214DE1">
        <w:rPr>
          <w:color w:val="0F0E10"/>
        </w:rPr>
        <w:t>r</w:t>
      </w:r>
      <w:r w:rsidRPr="00214DE1">
        <w:rPr>
          <w:color w:val="000002"/>
        </w:rPr>
        <w:t>es th</w:t>
      </w:r>
      <w:r w:rsidRPr="00214DE1">
        <w:rPr>
          <w:color w:val="0F0E10"/>
        </w:rPr>
        <w:t>a</w:t>
      </w:r>
      <w:r w:rsidRPr="00214DE1">
        <w:rPr>
          <w:color w:val="000002"/>
        </w:rPr>
        <w:t>t</w:t>
      </w:r>
      <w:r w:rsidRPr="00214DE1">
        <w:rPr>
          <w:color w:val="0F0E10"/>
        </w:rPr>
        <w:t>, as o</w:t>
      </w:r>
      <w:r w:rsidRPr="00214DE1">
        <w:rPr>
          <w:color w:val="000002"/>
        </w:rPr>
        <w:t>f t</w:t>
      </w:r>
      <w:r w:rsidRPr="00214DE1">
        <w:rPr>
          <w:color w:val="0F0E10"/>
        </w:rPr>
        <w:t xml:space="preserve">he </w:t>
      </w:r>
      <w:r w:rsidRPr="00214DE1">
        <w:rPr>
          <w:color w:val="000002"/>
        </w:rPr>
        <w:t>date of this Con</w:t>
      </w:r>
      <w:r w:rsidRPr="00214DE1">
        <w:rPr>
          <w:color w:val="0F0E10"/>
        </w:rPr>
        <w:t>t</w:t>
      </w:r>
      <w:r w:rsidRPr="00214DE1">
        <w:rPr>
          <w:color w:val="000002"/>
        </w:rPr>
        <w:t>r</w:t>
      </w:r>
      <w:r w:rsidRPr="00214DE1">
        <w:rPr>
          <w:color w:val="0F0E10"/>
        </w:rPr>
        <w:t>a</w:t>
      </w:r>
      <w:r w:rsidRPr="00214DE1">
        <w:rPr>
          <w:color w:val="000002"/>
        </w:rPr>
        <w:t>ct</w:t>
      </w:r>
      <w:r w:rsidRPr="00214DE1">
        <w:rPr>
          <w:color w:val="0F0E10"/>
        </w:rPr>
        <w:t xml:space="preserve">, </w:t>
      </w:r>
      <w:r w:rsidRPr="00214DE1">
        <w:rPr>
          <w:color w:val="000002"/>
        </w:rPr>
        <w:t xml:space="preserve">no </w:t>
      </w:r>
      <w:r>
        <w:rPr>
          <w:color w:val="0F0E10"/>
        </w:rPr>
        <w:t xml:space="preserve">City </w:t>
      </w:r>
      <w:r w:rsidRPr="00214DE1">
        <w:rPr>
          <w:color w:val="000002"/>
        </w:rPr>
        <w:t>of</w:t>
      </w:r>
      <w:r w:rsidRPr="00214DE1">
        <w:rPr>
          <w:color w:val="0F0E10"/>
        </w:rPr>
        <w:t>f</w:t>
      </w:r>
      <w:r w:rsidRPr="00214DE1">
        <w:rPr>
          <w:color w:val="000002"/>
        </w:rPr>
        <w:t>icial</w:t>
      </w:r>
      <w:r w:rsidRPr="00214DE1">
        <w:rPr>
          <w:color w:val="0F0E10"/>
        </w:rPr>
        <w:t xml:space="preserve">, </w:t>
      </w:r>
      <w:r w:rsidRPr="00214DE1">
        <w:rPr>
          <w:color w:val="000002"/>
        </w:rPr>
        <w:t>either dir</w:t>
      </w:r>
      <w:r w:rsidRPr="00214DE1">
        <w:rPr>
          <w:color w:val="0F0E10"/>
        </w:rPr>
        <w:t>e</w:t>
      </w:r>
      <w:r w:rsidRPr="00214DE1">
        <w:rPr>
          <w:color w:val="000002"/>
        </w:rPr>
        <w:t>ctl</w:t>
      </w:r>
      <w:r w:rsidRPr="00214DE1">
        <w:rPr>
          <w:color w:val="0F0E10"/>
        </w:rPr>
        <w:t xml:space="preserve">y </w:t>
      </w:r>
      <w:r w:rsidRPr="00214DE1">
        <w:rPr>
          <w:color w:val="000002"/>
        </w:rPr>
        <w:t>or indirectly</w:t>
      </w:r>
      <w:r w:rsidRPr="00214DE1">
        <w:rPr>
          <w:color w:val="363137"/>
        </w:rPr>
        <w:t xml:space="preserve">, </w:t>
      </w:r>
      <w:r w:rsidRPr="00214DE1">
        <w:rPr>
          <w:color w:val="000002"/>
        </w:rPr>
        <w:t>ha</w:t>
      </w:r>
      <w:r w:rsidRPr="00214DE1">
        <w:rPr>
          <w:color w:val="0F0E10"/>
        </w:rPr>
        <w:t xml:space="preserve">s </w:t>
      </w:r>
      <w:r w:rsidRPr="00214DE1">
        <w:rPr>
          <w:color w:val="000002"/>
        </w:rPr>
        <w:t xml:space="preserve">a financial interest in </w:t>
      </w:r>
      <w:r w:rsidRPr="00214DE1">
        <w:rPr>
          <w:color w:val="0F0E10"/>
        </w:rPr>
        <w:t>t</w:t>
      </w:r>
      <w:r w:rsidRPr="00214DE1">
        <w:rPr>
          <w:color w:val="000002"/>
        </w:rPr>
        <w:t>his Con</w:t>
      </w:r>
      <w:r w:rsidRPr="00214DE1">
        <w:rPr>
          <w:color w:val="0F0E10"/>
        </w:rPr>
        <w:t>t</w:t>
      </w:r>
      <w:r w:rsidRPr="00214DE1">
        <w:rPr>
          <w:color w:val="000002"/>
        </w:rPr>
        <w:t>ract</w:t>
      </w:r>
      <w:r w:rsidRPr="00214DE1">
        <w:rPr>
          <w:color w:val="0F0E10"/>
        </w:rPr>
        <w:t xml:space="preserve">, </w:t>
      </w:r>
      <w:r w:rsidRPr="00214DE1">
        <w:rPr>
          <w:color w:val="000002"/>
        </w:rPr>
        <w:t xml:space="preserve">and </w:t>
      </w:r>
      <w:r w:rsidRPr="00214DE1">
        <w:rPr>
          <w:color w:val="0F0E10"/>
        </w:rPr>
        <w:t>fu</w:t>
      </w:r>
      <w:r w:rsidRPr="00214DE1">
        <w:rPr>
          <w:color w:val="000002"/>
        </w:rPr>
        <w:t>rthermore</w:t>
      </w:r>
      <w:r w:rsidRPr="00214DE1">
        <w:rPr>
          <w:color w:val="0F0E10"/>
        </w:rPr>
        <w:t xml:space="preserve">, </w:t>
      </w:r>
      <w:r w:rsidRPr="00214DE1">
        <w:rPr>
          <w:color w:val="000002"/>
        </w:rPr>
        <w:t>the Contractor pledge</w:t>
      </w:r>
      <w:r w:rsidRPr="00214DE1">
        <w:rPr>
          <w:color w:val="0F0E10"/>
        </w:rPr>
        <w:t xml:space="preserve">s </w:t>
      </w:r>
      <w:r w:rsidRPr="00214DE1">
        <w:rPr>
          <w:color w:val="000002"/>
        </w:rPr>
        <w:t xml:space="preserve">that </w:t>
      </w:r>
      <w:r w:rsidRPr="00214DE1">
        <w:rPr>
          <w:color w:val="0F0E10"/>
        </w:rPr>
        <w:t>i</w:t>
      </w:r>
      <w:r w:rsidRPr="00214DE1">
        <w:rPr>
          <w:color w:val="000002"/>
        </w:rPr>
        <w:t>t shall notif</w:t>
      </w:r>
      <w:r w:rsidRPr="00214DE1">
        <w:rPr>
          <w:color w:val="0F0E10"/>
        </w:rPr>
        <w:t xml:space="preserve">y </w:t>
      </w:r>
      <w:r w:rsidRPr="00214DE1">
        <w:rPr>
          <w:color w:val="000002"/>
        </w:rPr>
        <w:t xml:space="preserve">the </w:t>
      </w:r>
      <w:r>
        <w:rPr>
          <w:color w:val="0F0E10"/>
        </w:rPr>
        <w:t>City</w:t>
      </w:r>
      <w:r w:rsidRPr="00214DE1">
        <w:rPr>
          <w:color w:val="000002"/>
        </w:rPr>
        <w:t xml:space="preserve"> in </w:t>
      </w:r>
      <w:r w:rsidRPr="00214DE1">
        <w:rPr>
          <w:color w:val="0F0E10"/>
        </w:rPr>
        <w:t>w</w:t>
      </w:r>
      <w:r w:rsidRPr="00214DE1">
        <w:rPr>
          <w:color w:val="000002"/>
        </w:rPr>
        <w:t xml:space="preserve">riting </w:t>
      </w:r>
      <w:r w:rsidRPr="00214DE1">
        <w:rPr>
          <w:color w:val="0F0E10"/>
        </w:rPr>
        <w:t>s</w:t>
      </w:r>
      <w:r w:rsidRPr="00214DE1">
        <w:rPr>
          <w:color w:val="000002"/>
        </w:rPr>
        <w:t>hould an</w:t>
      </w:r>
      <w:r w:rsidRPr="00214DE1">
        <w:rPr>
          <w:color w:val="0F0E10"/>
        </w:rPr>
        <w:t xml:space="preserve">y </w:t>
      </w:r>
      <w:r>
        <w:rPr>
          <w:color w:val="000002"/>
        </w:rPr>
        <w:t xml:space="preserve">City </w:t>
      </w:r>
      <w:r w:rsidRPr="00214DE1">
        <w:rPr>
          <w:color w:val="000002"/>
        </w:rPr>
        <w:t>o</w:t>
      </w:r>
      <w:r w:rsidRPr="00214DE1">
        <w:rPr>
          <w:color w:val="0F0E10"/>
        </w:rPr>
        <w:t>f</w:t>
      </w:r>
      <w:r w:rsidRPr="00214DE1">
        <w:rPr>
          <w:color w:val="000002"/>
        </w:rPr>
        <w:t>ficial acquire</w:t>
      </w:r>
      <w:r w:rsidRPr="00214DE1">
        <w:rPr>
          <w:color w:val="0F0E10"/>
        </w:rPr>
        <w:t>, e</w:t>
      </w:r>
      <w:r w:rsidRPr="00214DE1">
        <w:rPr>
          <w:color w:val="000002"/>
        </w:rPr>
        <w:t>ither directl</w:t>
      </w:r>
      <w:r w:rsidRPr="00214DE1">
        <w:rPr>
          <w:color w:val="0F0E10"/>
        </w:rPr>
        <w:t xml:space="preserve">y </w:t>
      </w:r>
      <w:r w:rsidRPr="00214DE1">
        <w:rPr>
          <w:color w:val="000002"/>
        </w:rPr>
        <w:t>or indirectl</w:t>
      </w:r>
      <w:r w:rsidRPr="00214DE1">
        <w:rPr>
          <w:color w:val="0F0E10"/>
        </w:rPr>
        <w:t>y</w:t>
      </w:r>
      <w:r w:rsidRPr="00214DE1">
        <w:rPr>
          <w:color w:val="363137"/>
        </w:rPr>
        <w:t xml:space="preserve">, </w:t>
      </w:r>
      <w:r w:rsidRPr="00214DE1">
        <w:rPr>
          <w:color w:val="000002"/>
        </w:rPr>
        <w:t xml:space="preserve">a </w:t>
      </w:r>
      <w:r w:rsidRPr="00214DE1">
        <w:rPr>
          <w:color w:val="0F0E10"/>
        </w:rPr>
        <w:t>f</w:t>
      </w:r>
      <w:r w:rsidRPr="00214DE1">
        <w:rPr>
          <w:color w:val="000002"/>
        </w:rPr>
        <w:t>in</w:t>
      </w:r>
      <w:r w:rsidRPr="00214DE1">
        <w:rPr>
          <w:color w:val="0F0E10"/>
        </w:rPr>
        <w:t>a</w:t>
      </w:r>
      <w:r w:rsidRPr="00214DE1">
        <w:rPr>
          <w:color w:val="000002"/>
        </w:rPr>
        <w:t>nc</w:t>
      </w:r>
      <w:r w:rsidRPr="00214DE1">
        <w:rPr>
          <w:color w:val="0F0E10"/>
        </w:rPr>
        <w:t>ia</w:t>
      </w:r>
      <w:r w:rsidRPr="00214DE1">
        <w:rPr>
          <w:color w:val="000002"/>
        </w:rPr>
        <w:t>l in</w:t>
      </w:r>
      <w:r w:rsidRPr="00214DE1">
        <w:rPr>
          <w:color w:val="0F0E10"/>
        </w:rPr>
        <w:t>te</w:t>
      </w:r>
      <w:r w:rsidRPr="00214DE1">
        <w:rPr>
          <w:color w:val="000002"/>
        </w:rPr>
        <w:t>re</w:t>
      </w:r>
      <w:r w:rsidRPr="00214DE1">
        <w:rPr>
          <w:color w:val="0F0E10"/>
        </w:rPr>
        <w:t>s</w:t>
      </w:r>
      <w:r w:rsidRPr="00214DE1">
        <w:rPr>
          <w:color w:val="000002"/>
        </w:rPr>
        <w:t>t in thi</w:t>
      </w:r>
      <w:r w:rsidRPr="00214DE1">
        <w:rPr>
          <w:color w:val="0F0E10"/>
        </w:rPr>
        <w:t xml:space="preserve">s </w:t>
      </w:r>
      <w:r w:rsidRPr="00214DE1">
        <w:rPr>
          <w:color w:val="000002"/>
        </w:rPr>
        <w:t>Cont</w:t>
      </w:r>
      <w:r w:rsidRPr="00214DE1">
        <w:rPr>
          <w:color w:val="0F0E10"/>
        </w:rPr>
        <w:t>r</w:t>
      </w:r>
      <w:r w:rsidRPr="00214DE1">
        <w:rPr>
          <w:color w:val="000002"/>
        </w:rPr>
        <w:t>act</w:t>
      </w:r>
      <w:r w:rsidRPr="00214DE1">
        <w:rPr>
          <w:color w:val="000000"/>
        </w:rPr>
        <w:t xml:space="preserve">. </w:t>
      </w:r>
      <w:r w:rsidRPr="00214DE1">
        <w:rPr>
          <w:color w:val="0F0E10"/>
        </w:rPr>
        <w:t>T</w:t>
      </w:r>
      <w:r w:rsidRPr="00214DE1">
        <w:rPr>
          <w:color w:val="000002"/>
        </w:rPr>
        <w:t>he Contractor fur</w:t>
      </w:r>
      <w:r w:rsidRPr="00214DE1">
        <w:rPr>
          <w:color w:val="0F0E10"/>
        </w:rPr>
        <w:t>t</w:t>
      </w:r>
      <w:r w:rsidRPr="00214DE1">
        <w:rPr>
          <w:color w:val="000002"/>
        </w:rPr>
        <w:t>her declares th</w:t>
      </w:r>
      <w:r w:rsidRPr="00214DE1">
        <w:rPr>
          <w:color w:val="0F0E10"/>
        </w:rPr>
        <w:t>a</w:t>
      </w:r>
      <w:r w:rsidRPr="00214DE1">
        <w:rPr>
          <w:color w:val="000002"/>
        </w:rPr>
        <w:t>t</w:t>
      </w:r>
      <w:r w:rsidRPr="00214DE1">
        <w:rPr>
          <w:color w:val="363137"/>
        </w:rPr>
        <w:t xml:space="preserve">, </w:t>
      </w:r>
      <w:r w:rsidRPr="00214DE1">
        <w:rPr>
          <w:color w:val="000002"/>
        </w:rPr>
        <w:t>as of the dat</w:t>
      </w:r>
      <w:r w:rsidRPr="00214DE1">
        <w:rPr>
          <w:color w:val="0F0E10"/>
        </w:rPr>
        <w:t xml:space="preserve">e </w:t>
      </w:r>
      <w:r w:rsidRPr="00214DE1">
        <w:rPr>
          <w:color w:val="000002"/>
        </w:rPr>
        <w:t>o</w:t>
      </w:r>
      <w:r w:rsidRPr="00214DE1">
        <w:rPr>
          <w:color w:val="0F0E10"/>
        </w:rPr>
        <w:t xml:space="preserve">f </w:t>
      </w:r>
      <w:r w:rsidRPr="00214DE1">
        <w:rPr>
          <w:color w:val="000002"/>
        </w:rPr>
        <w:t xml:space="preserve">this </w:t>
      </w:r>
      <w:r w:rsidRPr="00214DE1">
        <w:rPr>
          <w:color w:val="0F0E10"/>
        </w:rPr>
        <w:t>C</w:t>
      </w:r>
      <w:r w:rsidRPr="00214DE1">
        <w:rPr>
          <w:color w:val="000002"/>
        </w:rPr>
        <w:t>ontract</w:t>
      </w:r>
      <w:r w:rsidRPr="00214DE1">
        <w:rPr>
          <w:color w:val="363137"/>
        </w:rPr>
        <w:t xml:space="preserve">, </w:t>
      </w:r>
      <w:r w:rsidRPr="00214DE1">
        <w:rPr>
          <w:color w:val="000002"/>
        </w:rPr>
        <w:t>it ha</w:t>
      </w:r>
      <w:r w:rsidRPr="00214DE1">
        <w:rPr>
          <w:color w:val="0F0E10"/>
        </w:rPr>
        <w:t xml:space="preserve">s </w:t>
      </w:r>
      <w:r w:rsidRPr="00214DE1">
        <w:rPr>
          <w:color w:val="000002"/>
        </w:rPr>
        <w:t xml:space="preserve">not </w:t>
      </w:r>
      <w:r w:rsidRPr="00214DE1">
        <w:rPr>
          <w:color w:val="0F0E10"/>
        </w:rPr>
        <w:t>g</w:t>
      </w:r>
      <w:r w:rsidRPr="00214DE1">
        <w:rPr>
          <w:color w:val="000002"/>
        </w:rPr>
        <w:t>i</w:t>
      </w:r>
      <w:r w:rsidRPr="00214DE1">
        <w:rPr>
          <w:color w:val="0F0E10"/>
        </w:rPr>
        <w:t>v</w:t>
      </w:r>
      <w:r w:rsidRPr="00214DE1">
        <w:rPr>
          <w:color w:val="000002"/>
        </w:rPr>
        <w:t>en or donat</w:t>
      </w:r>
      <w:r w:rsidRPr="00214DE1">
        <w:rPr>
          <w:color w:val="0F0E10"/>
        </w:rPr>
        <w:t>e</w:t>
      </w:r>
      <w:r w:rsidRPr="00214DE1">
        <w:rPr>
          <w:color w:val="000002"/>
        </w:rPr>
        <w:t>d or promi</w:t>
      </w:r>
      <w:r w:rsidRPr="00214DE1">
        <w:rPr>
          <w:color w:val="0F0E10"/>
        </w:rPr>
        <w:t>s</w:t>
      </w:r>
      <w:r w:rsidRPr="00214DE1">
        <w:rPr>
          <w:color w:val="000002"/>
        </w:rPr>
        <w:t>ed to donate</w:t>
      </w:r>
      <w:r w:rsidRPr="00214DE1">
        <w:rPr>
          <w:color w:val="0F0E10"/>
        </w:rPr>
        <w:t>, e</w:t>
      </w:r>
      <w:r w:rsidRPr="00214DE1">
        <w:rPr>
          <w:color w:val="000002"/>
        </w:rPr>
        <w:t>ithe</w:t>
      </w:r>
      <w:r w:rsidRPr="00214DE1">
        <w:rPr>
          <w:color w:val="0F0E10"/>
        </w:rPr>
        <w:t xml:space="preserve">r </w:t>
      </w:r>
      <w:r w:rsidRPr="00214DE1">
        <w:rPr>
          <w:color w:val="000002"/>
        </w:rPr>
        <w:t>dir</w:t>
      </w:r>
      <w:r w:rsidRPr="00214DE1">
        <w:rPr>
          <w:color w:val="0F0E10"/>
        </w:rPr>
        <w:t>e</w:t>
      </w:r>
      <w:r w:rsidRPr="00214DE1">
        <w:rPr>
          <w:color w:val="000002"/>
        </w:rPr>
        <w:t>ctl</w:t>
      </w:r>
      <w:r w:rsidRPr="00214DE1">
        <w:rPr>
          <w:color w:val="0F0E10"/>
        </w:rPr>
        <w:t xml:space="preserve">y </w:t>
      </w:r>
      <w:r w:rsidRPr="00214DE1">
        <w:rPr>
          <w:color w:val="000002"/>
        </w:rPr>
        <w:t>or indir</w:t>
      </w:r>
      <w:r w:rsidRPr="00214DE1">
        <w:rPr>
          <w:color w:val="0F0E10"/>
        </w:rPr>
        <w:t>e</w:t>
      </w:r>
      <w:r w:rsidRPr="00214DE1">
        <w:rPr>
          <w:color w:val="000002"/>
        </w:rPr>
        <w:t>ctl</w:t>
      </w:r>
      <w:r w:rsidRPr="00214DE1">
        <w:rPr>
          <w:color w:val="0F0E10"/>
        </w:rPr>
        <w:t xml:space="preserve">y, </w:t>
      </w:r>
      <w:r w:rsidRPr="00214DE1">
        <w:rPr>
          <w:color w:val="000002"/>
        </w:rPr>
        <w:t>to an</w:t>
      </w:r>
      <w:r w:rsidRPr="00214DE1">
        <w:rPr>
          <w:color w:val="0F0E10"/>
        </w:rPr>
        <w:t xml:space="preserve">y </w:t>
      </w:r>
      <w:r>
        <w:rPr>
          <w:color w:val="000002"/>
        </w:rPr>
        <w:t xml:space="preserve">City </w:t>
      </w:r>
      <w:r w:rsidRPr="00214DE1">
        <w:rPr>
          <w:color w:val="000002"/>
        </w:rPr>
        <w:t>official or emplo</w:t>
      </w:r>
      <w:r w:rsidRPr="00214DE1">
        <w:rPr>
          <w:color w:val="0F0E10"/>
        </w:rPr>
        <w:t>y</w:t>
      </w:r>
      <w:r w:rsidRPr="00214DE1">
        <w:rPr>
          <w:color w:val="000002"/>
        </w:rPr>
        <w:t>e</w:t>
      </w:r>
      <w:r w:rsidRPr="00214DE1">
        <w:rPr>
          <w:color w:val="0F0E10"/>
        </w:rPr>
        <w:t xml:space="preserve">e </w:t>
      </w:r>
      <w:r w:rsidRPr="00214DE1">
        <w:rPr>
          <w:color w:val="000002"/>
        </w:rPr>
        <w:t>or to an</w:t>
      </w:r>
      <w:r w:rsidRPr="00214DE1">
        <w:rPr>
          <w:color w:val="0F0E10"/>
        </w:rPr>
        <w:t>y</w:t>
      </w:r>
      <w:r w:rsidRPr="00214DE1">
        <w:rPr>
          <w:color w:val="000002"/>
        </w:rPr>
        <w:t xml:space="preserve">one </w:t>
      </w:r>
      <w:r w:rsidRPr="00214DE1">
        <w:rPr>
          <w:color w:val="0F0E10"/>
        </w:rPr>
        <w:t>e</w:t>
      </w:r>
      <w:r w:rsidRPr="00214DE1">
        <w:rPr>
          <w:color w:val="000002"/>
        </w:rPr>
        <w:t>ls</w:t>
      </w:r>
      <w:r w:rsidRPr="00214DE1">
        <w:rPr>
          <w:color w:val="0F0E10"/>
        </w:rPr>
        <w:t xml:space="preserve">e, </w:t>
      </w:r>
      <w:r w:rsidRPr="00214DE1">
        <w:rPr>
          <w:color w:val="000002"/>
        </w:rPr>
        <w:t>for his</w:t>
      </w:r>
      <w:r w:rsidRPr="00214DE1">
        <w:rPr>
          <w:color w:val="0F0E10"/>
        </w:rPr>
        <w:t>/</w:t>
      </w:r>
      <w:r w:rsidRPr="00214DE1">
        <w:rPr>
          <w:color w:val="000002"/>
        </w:rPr>
        <w:t>h</w:t>
      </w:r>
      <w:r w:rsidRPr="00214DE1">
        <w:rPr>
          <w:color w:val="0F0E10"/>
        </w:rPr>
        <w:t>e</w:t>
      </w:r>
      <w:r w:rsidRPr="00214DE1">
        <w:rPr>
          <w:color w:val="000002"/>
        </w:rPr>
        <w:t>r benefit</w:t>
      </w:r>
      <w:r w:rsidRPr="00214DE1">
        <w:rPr>
          <w:color w:val="363137"/>
        </w:rPr>
        <w:t xml:space="preserve">, </w:t>
      </w:r>
      <w:r w:rsidRPr="00214DE1">
        <w:rPr>
          <w:color w:val="000002"/>
        </w:rPr>
        <w:t xml:space="preserve">any </w:t>
      </w:r>
      <w:r w:rsidRPr="00214DE1">
        <w:rPr>
          <w:color w:val="0F0E10"/>
        </w:rPr>
        <w:t>su</w:t>
      </w:r>
      <w:r w:rsidRPr="00214DE1">
        <w:rPr>
          <w:color w:val="000002"/>
        </w:rPr>
        <w:t>m o</w:t>
      </w:r>
      <w:r w:rsidRPr="00214DE1">
        <w:rPr>
          <w:color w:val="0F0E10"/>
        </w:rPr>
        <w:t xml:space="preserve">f </w:t>
      </w:r>
      <w:r w:rsidRPr="00214DE1">
        <w:rPr>
          <w:color w:val="000002"/>
        </w:rPr>
        <w:t>money or other thin</w:t>
      </w:r>
      <w:r w:rsidRPr="00214DE1">
        <w:rPr>
          <w:color w:val="0F0E10"/>
        </w:rPr>
        <w:t xml:space="preserve">g </w:t>
      </w:r>
      <w:r w:rsidRPr="00214DE1">
        <w:rPr>
          <w:color w:val="000002"/>
        </w:rPr>
        <w:t>of v</w:t>
      </w:r>
      <w:r w:rsidRPr="00214DE1">
        <w:rPr>
          <w:color w:val="0F0E10"/>
        </w:rPr>
        <w:t>a</w:t>
      </w:r>
      <w:r w:rsidRPr="00214DE1">
        <w:rPr>
          <w:color w:val="000002"/>
        </w:rPr>
        <w:t xml:space="preserve">lue for aid </w:t>
      </w:r>
      <w:r w:rsidRPr="00214DE1">
        <w:rPr>
          <w:color w:val="0F0E10"/>
        </w:rPr>
        <w:t>o</w:t>
      </w:r>
      <w:r w:rsidRPr="00214DE1">
        <w:rPr>
          <w:color w:val="000002"/>
        </w:rPr>
        <w:t>r as</w:t>
      </w:r>
      <w:r w:rsidRPr="00214DE1">
        <w:rPr>
          <w:color w:val="0F0E10"/>
        </w:rPr>
        <w:t>s</w:t>
      </w:r>
      <w:r w:rsidRPr="00214DE1">
        <w:rPr>
          <w:color w:val="000002"/>
        </w:rPr>
        <w:t>i</w:t>
      </w:r>
      <w:r w:rsidRPr="00214DE1">
        <w:rPr>
          <w:color w:val="0F0E10"/>
        </w:rPr>
        <w:t>s</w:t>
      </w:r>
      <w:r w:rsidRPr="00214DE1">
        <w:rPr>
          <w:color w:val="000002"/>
        </w:rPr>
        <w:t>t</w:t>
      </w:r>
      <w:r w:rsidRPr="00214DE1">
        <w:rPr>
          <w:color w:val="0F0E10"/>
        </w:rPr>
        <w:t>a</w:t>
      </w:r>
      <w:r w:rsidRPr="00214DE1">
        <w:rPr>
          <w:color w:val="000002"/>
        </w:rPr>
        <w:t>nce in obt</w:t>
      </w:r>
      <w:r w:rsidRPr="00214DE1">
        <w:rPr>
          <w:color w:val="0F0E10"/>
        </w:rPr>
        <w:t>a</w:t>
      </w:r>
      <w:r w:rsidRPr="00214DE1">
        <w:rPr>
          <w:color w:val="000002"/>
        </w:rPr>
        <w:t>inin</w:t>
      </w:r>
      <w:r w:rsidRPr="00214DE1">
        <w:rPr>
          <w:color w:val="0F0E10"/>
        </w:rPr>
        <w:t xml:space="preserve">g </w:t>
      </w:r>
      <w:r w:rsidRPr="00214DE1">
        <w:rPr>
          <w:color w:val="000002"/>
        </w:rPr>
        <w:t>thi</w:t>
      </w:r>
      <w:r w:rsidRPr="00214DE1">
        <w:rPr>
          <w:color w:val="0F0E10"/>
        </w:rPr>
        <w:t xml:space="preserve">s </w:t>
      </w:r>
      <w:r w:rsidRPr="00214DE1">
        <w:rPr>
          <w:color w:val="000002"/>
        </w:rPr>
        <w:t>Cont</w:t>
      </w:r>
      <w:r w:rsidRPr="00214DE1">
        <w:rPr>
          <w:color w:val="0F0E10"/>
        </w:rPr>
        <w:t>r</w:t>
      </w:r>
      <w:r w:rsidRPr="00214DE1">
        <w:rPr>
          <w:color w:val="000002"/>
        </w:rPr>
        <w:t>a</w:t>
      </w:r>
      <w:r w:rsidRPr="00214DE1">
        <w:rPr>
          <w:color w:val="0F0E10"/>
        </w:rPr>
        <w:t>c</w:t>
      </w:r>
      <w:r w:rsidRPr="00214DE1">
        <w:rPr>
          <w:color w:val="000002"/>
        </w:rPr>
        <w:t>t</w:t>
      </w:r>
      <w:r w:rsidRPr="00214DE1">
        <w:rPr>
          <w:color w:val="000000"/>
        </w:rPr>
        <w:t xml:space="preserve">. </w:t>
      </w:r>
      <w:r w:rsidRPr="00214DE1">
        <w:rPr>
          <w:color w:val="0F0E10"/>
        </w:rPr>
        <w:t>T</w:t>
      </w:r>
      <w:r w:rsidRPr="00214DE1">
        <w:rPr>
          <w:color w:val="000002"/>
        </w:rPr>
        <w:t xml:space="preserve">he </w:t>
      </w:r>
      <w:r w:rsidRPr="00214DE1">
        <w:rPr>
          <w:color w:val="0F0E10"/>
        </w:rPr>
        <w:t>C</w:t>
      </w:r>
      <w:r w:rsidRPr="00214DE1">
        <w:rPr>
          <w:color w:val="000002"/>
        </w:rPr>
        <w:t>o</w:t>
      </w:r>
      <w:r w:rsidRPr="00214DE1">
        <w:rPr>
          <w:color w:val="0F0E10"/>
        </w:rPr>
        <w:t>nt</w:t>
      </w:r>
      <w:r w:rsidRPr="00214DE1">
        <w:rPr>
          <w:color w:val="000002"/>
        </w:rPr>
        <w:t>ractor pled</w:t>
      </w:r>
      <w:r w:rsidRPr="00214DE1">
        <w:rPr>
          <w:color w:val="0F0E10"/>
        </w:rPr>
        <w:t>g</w:t>
      </w:r>
      <w:r w:rsidRPr="00214DE1">
        <w:rPr>
          <w:color w:val="000002"/>
        </w:rPr>
        <w:t>e</w:t>
      </w:r>
      <w:r w:rsidRPr="00214DE1">
        <w:rPr>
          <w:color w:val="0F0E10"/>
        </w:rPr>
        <w:t xml:space="preserve">s </w:t>
      </w:r>
      <w:r w:rsidRPr="00214DE1">
        <w:rPr>
          <w:color w:val="000002"/>
        </w:rPr>
        <w:t>that neither i</w:t>
      </w:r>
      <w:r w:rsidRPr="00214DE1">
        <w:rPr>
          <w:color w:val="0F0E10"/>
        </w:rPr>
        <w:t xml:space="preserve">t </w:t>
      </w:r>
      <w:r w:rsidRPr="00214DE1">
        <w:rPr>
          <w:color w:val="000002"/>
        </w:rPr>
        <w:t>n</w:t>
      </w:r>
      <w:r w:rsidRPr="00214DE1">
        <w:rPr>
          <w:color w:val="0F0E10"/>
        </w:rPr>
        <w:t>o</w:t>
      </w:r>
      <w:r w:rsidRPr="00214DE1">
        <w:rPr>
          <w:color w:val="000002"/>
        </w:rPr>
        <w:t xml:space="preserve">r </w:t>
      </w:r>
      <w:r w:rsidRPr="00214DE1">
        <w:rPr>
          <w:color w:val="0F0E10"/>
        </w:rPr>
        <w:t>a</w:t>
      </w:r>
      <w:r w:rsidRPr="00214DE1">
        <w:rPr>
          <w:color w:val="000002"/>
        </w:rPr>
        <w:t>n</w:t>
      </w:r>
      <w:r w:rsidRPr="00214DE1">
        <w:rPr>
          <w:color w:val="0F0E10"/>
        </w:rPr>
        <w:t>y o</w:t>
      </w:r>
      <w:r w:rsidRPr="00214DE1">
        <w:rPr>
          <w:color w:val="000002"/>
        </w:rPr>
        <w:t>the</w:t>
      </w:r>
      <w:r w:rsidRPr="00214DE1">
        <w:rPr>
          <w:color w:val="0F0E10"/>
        </w:rPr>
        <w:t xml:space="preserve">r </w:t>
      </w:r>
      <w:r w:rsidRPr="00214DE1">
        <w:rPr>
          <w:color w:val="000002"/>
        </w:rPr>
        <w:t>o</w:t>
      </w:r>
      <w:r w:rsidRPr="00214DE1">
        <w:rPr>
          <w:color w:val="0F0E10"/>
        </w:rPr>
        <w:t>ff</w:t>
      </w:r>
      <w:r w:rsidRPr="00214DE1">
        <w:rPr>
          <w:color w:val="000002"/>
        </w:rPr>
        <w:t>icer</w:t>
      </w:r>
      <w:r w:rsidRPr="00214DE1">
        <w:rPr>
          <w:color w:val="0F0E10"/>
        </w:rPr>
        <w:t xml:space="preserve">, </w:t>
      </w:r>
      <w:r w:rsidRPr="00214DE1">
        <w:rPr>
          <w:color w:val="000002"/>
        </w:rPr>
        <w:t>a</w:t>
      </w:r>
      <w:r w:rsidRPr="00214DE1">
        <w:rPr>
          <w:color w:val="0F0E10"/>
        </w:rPr>
        <w:t>g</w:t>
      </w:r>
      <w:r w:rsidRPr="00214DE1">
        <w:rPr>
          <w:color w:val="000002"/>
        </w:rPr>
        <w:t xml:space="preserve">ent </w:t>
      </w:r>
      <w:r w:rsidRPr="00214DE1">
        <w:rPr>
          <w:color w:val="0F0E10"/>
        </w:rPr>
        <w:t>o</w:t>
      </w:r>
      <w:r w:rsidRPr="00214DE1">
        <w:rPr>
          <w:color w:val="000002"/>
        </w:rPr>
        <w:t>r</w:t>
      </w:r>
      <w:r>
        <w:rPr>
          <w:color w:val="000002"/>
        </w:rPr>
        <w:t xml:space="preserve"> </w:t>
      </w:r>
      <w:r w:rsidRPr="00214DE1">
        <w:rPr>
          <w:color w:val="000002"/>
        </w:rPr>
        <w:t>emplo</w:t>
      </w:r>
      <w:r w:rsidRPr="00214DE1">
        <w:rPr>
          <w:color w:val="0F0E10"/>
        </w:rPr>
        <w:t>y</w:t>
      </w:r>
      <w:r w:rsidRPr="00214DE1">
        <w:rPr>
          <w:color w:val="000002"/>
        </w:rPr>
        <w:t>ee o</w:t>
      </w:r>
      <w:r w:rsidRPr="00214DE1">
        <w:rPr>
          <w:color w:val="0F0E10"/>
        </w:rPr>
        <w:t xml:space="preserve">f </w:t>
      </w:r>
      <w:r w:rsidRPr="00214DE1">
        <w:rPr>
          <w:color w:val="000002"/>
        </w:rPr>
        <w:t>the Contractor shall give or donate or promi</w:t>
      </w:r>
      <w:r w:rsidRPr="00214DE1">
        <w:rPr>
          <w:color w:val="0F0E10"/>
        </w:rPr>
        <w:t>s</w:t>
      </w:r>
      <w:r w:rsidRPr="00214DE1">
        <w:rPr>
          <w:color w:val="000002"/>
        </w:rPr>
        <w:t>e to give or donate, either directl</w:t>
      </w:r>
      <w:r w:rsidRPr="00214DE1">
        <w:rPr>
          <w:color w:val="0F0E10"/>
        </w:rPr>
        <w:t xml:space="preserve">y </w:t>
      </w:r>
      <w:r w:rsidRPr="00214DE1">
        <w:rPr>
          <w:color w:val="000002"/>
        </w:rPr>
        <w:t>or indirectl</w:t>
      </w:r>
      <w:r w:rsidRPr="00214DE1">
        <w:rPr>
          <w:color w:val="0F0E10"/>
        </w:rPr>
        <w:t xml:space="preserve">y, </w:t>
      </w:r>
      <w:r w:rsidRPr="00214DE1">
        <w:rPr>
          <w:color w:val="000002"/>
        </w:rPr>
        <w:t>t</w:t>
      </w:r>
      <w:r w:rsidRPr="00214DE1">
        <w:rPr>
          <w:color w:val="0F0E10"/>
        </w:rPr>
        <w:t>o a</w:t>
      </w:r>
      <w:r w:rsidRPr="00214DE1">
        <w:rPr>
          <w:color w:val="000002"/>
        </w:rPr>
        <w:t>n</w:t>
      </w:r>
      <w:r w:rsidRPr="00214DE1">
        <w:rPr>
          <w:color w:val="0F0E10"/>
        </w:rPr>
        <w:t>y T</w:t>
      </w:r>
      <w:r w:rsidRPr="00214DE1">
        <w:rPr>
          <w:color w:val="000002"/>
        </w:rPr>
        <w:t>o</w:t>
      </w:r>
      <w:r w:rsidRPr="00214DE1">
        <w:rPr>
          <w:color w:val="0F0E10"/>
        </w:rPr>
        <w:t>w</w:t>
      </w:r>
      <w:r w:rsidRPr="00214DE1">
        <w:rPr>
          <w:color w:val="000002"/>
        </w:rPr>
        <w:t>n o</w:t>
      </w:r>
      <w:r w:rsidRPr="00214DE1">
        <w:rPr>
          <w:color w:val="0F0E10"/>
        </w:rPr>
        <w:t>f</w:t>
      </w:r>
      <w:r w:rsidRPr="00214DE1">
        <w:rPr>
          <w:color w:val="000002"/>
        </w:rPr>
        <w:t>fi</w:t>
      </w:r>
      <w:r w:rsidRPr="00214DE1">
        <w:rPr>
          <w:color w:val="0F0E10"/>
        </w:rPr>
        <w:t>c</w:t>
      </w:r>
      <w:r w:rsidRPr="00214DE1">
        <w:rPr>
          <w:color w:val="000002"/>
        </w:rPr>
        <w:t xml:space="preserve">ial or </w:t>
      </w:r>
      <w:r w:rsidRPr="00214DE1">
        <w:rPr>
          <w:color w:val="0F0E10"/>
        </w:rPr>
        <w:t>em</w:t>
      </w:r>
      <w:r w:rsidRPr="00214DE1">
        <w:rPr>
          <w:color w:val="000002"/>
        </w:rPr>
        <w:t>plo</w:t>
      </w:r>
      <w:r w:rsidRPr="00214DE1">
        <w:rPr>
          <w:color w:val="0F0E10"/>
        </w:rPr>
        <w:t xml:space="preserve">yee </w:t>
      </w:r>
      <w:r w:rsidRPr="00214DE1">
        <w:rPr>
          <w:color w:val="000002"/>
        </w:rPr>
        <w:t>or to an</w:t>
      </w:r>
      <w:r w:rsidRPr="00214DE1">
        <w:rPr>
          <w:color w:val="0F0E10"/>
        </w:rPr>
        <w:t>y</w:t>
      </w:r>
      <w:r w:rsidRPr="00214DE1">
        <w:rPr>
          <w:color w:val="000002"/>
        </w:rPr>
        <w:t>one el</w:t>
      </w:r>
      <w:r w:rsidRPr="00214DE1">
        <w:rPr>
          <w:color w:val="0F0E10"/>
        </w:rPr>
        <w:t>s</w:t>
      </w:r>
      <w:r w:rsidRPr="00214DE1">
        <w:rPr>
          <w:color w:val="000002"/>
        </w:rPr>
        <w:t>e</w:t>
      </w:r>
      <w:r w:rsidRPr="00214DE1">
        <w:rPr>
          <w:color w:val="363137"/>
        </w:rPr>
        <w:t xml:space="preserve">, </w:t>
      </w:r>
      <w:r w:rsidRPr="00214DE1">
        <w:rPr>
          <w:color w:val="0F0E10"/>
        </w:rPr>
        <w:t>fo</w:t>
      </w:r>
      <w:r w:rsidRPr="00214DE1">
        <w:rPr>
          <w:color w:val="000002"/>
        </w:rPr>
        <w:t>r h</w:t>
      </w:r>
      <w:r w:rsidRPr="00214DE1">
        <w:rPr>
          <w:color w:val="0F0E10"/>
        </w:rPr>
        <w:t>i</w:t>
      </w:r>
      <w:r w:rsidRPr="00214DE1">
        <w:rPr>
          <w:color w:val="000002"/>
        </w:rPr>
        <w:t>s</w:t>
      </w:r>
      <w:r w:rsidRPr="00214DE1">
        <w:rPr>
          <w:color w:val="0F0E10"/>
        </w:rPr>
        <w:t>/</w:t>
      </w:r>
      <w:r w:rsidRPr="00214DE1">
        <w:rPr>
          <w:color w:val="000002"/>
        </w:rPr>
        <w:t xml:space="preserve">her </w:t>
      </w:r>
      <w:r w:rsidRPr="00214DE1">
        <w:rPr>
          <w:color w:val="0F0E10"/>
        </w:rPr>
        <w:t>v</w:t>
      </w:r>
      <w:r w:rsidRPr="00214DE1">
        <w:rPr>
          <w:color w:val="000002"/>
        </w:rPr>
        <w:t>alue</w:t>
      </w:r>
      <w:r w:rsidRPr="00214DE1">
        <w:rPr>
          <w:color w:val="0F0E10"/>
        </w:rPr>
        <w:t xml:space="preserve">, </w:t>
      </w:r>
      <w:r w:rsidRPr="00214DE1">
        <w:rPr>
          <w:color w:val="000002"/>
        </w:rPr>
        <w:t xml:space="preserve">for aid of </w:t>
      </w:r>
      <w:r w:rsidRPr="00214DE1">
        <w:rPr>
          <w:color w:val="0F0E10"/>
        </w:rPr>
        <w:t>as</w:t>
      </w:r>
      <w:r w:rsidRPr="00214DE1">
        <w:rPr>
          <w:color w:val="000002"/>
        </w:rPr>
        <w:t>s</w:t>
      </w:r>
      <w:r w:rsidRPr="00214DE1">
        <w:rPr>
          <w:color w:val="0F0E10"/>
        </w:rPr>
        <w:t>is</w:t>
      </w:r>
      <w:r w:rsidRPr="00214DE1">
        <w:rPr>
          <w:color w:val="000002"/>
        </w:rPr>
        <w:t>t</w:t>
      </w:r>
      <w:r w:rsidRPr="00214DE1">
        <w:rPr>
          <w:color w:val="0F0E10"/>
        </w:rPr>
        <w:t>a</w:t>
      </w:r>
      <w:r w:rsidRPr="00214DE1">
        <w:rPr>
          <w:color w:val="000002"/>
        </w:rPr>
        <w:t xml:space="preserve">nce in obtaining </w:t>
      </w:r>
      <w:r w:rsidRPr="00214DE1">
        <w:rPr>
          <w:color w:val="0F0E10"/>
        </w:rPr>
        <w:t>a</w:t>
      </w:r>
      <w:r w:rsidRPr="00214DE1">
        <w:rPr>
          <w:color w:val="000002"/>
        </w:rPr>
        <w:t>n</w:t>
      </w:r>
      <w:r w:rsidRPr="00214DE1">
        <w:rPr>
          <w:color w:val="0F0E10"/>
        </w:rPr>
        <w:t xml:space="preserve">y </w:t>
      </w:r>
      <w:r w:rsidRPr="00214DE1">
        <w:rPr>
          <w:color w:val="000002"/>
        </w:rPr>
        <w:t>Con</w:t>
      </w:r>
      <w:r w:rsidRPr="00214DE1">
        <w:rPr>
          <w:color w:val="0F0E10"/>
        </w:rPr>
        <w:t>t</w:t>
      </w:r>
      <w:r w:rsidRPr="00214DE1">
        <w:rPr>
          <w:color w:val="000002"/>
        </w:rPr>
        <w:t>ract w</w:t>
      </w:r>
      <w:r w:rsidRPr="00214DE1">
        <w:rPr>
          <w:color w:val="0F0E10"/>
        </w:rPr>
        <w:t>i</w:t>
      </w:r>
      <w:r w:rsidRPr="00214DE1">
        <w:rPr>
          <w:color w:val="000002"/>
        </w:rPr>
        <w:t>th th</w:t>
      </w:r>
      <w:r w:rsidRPr="00214DE1">
        <w:rPr>
          <w:color w:val="0F0E10"/>
        </w:rPr>
        <w:t xml:space="preserve">e </w:t>
      </w:r>
      <w:r>
        <w:rPr>
          <w:color w:val="000002"/>
        </w:rPr>
        <w:t>City.</w:t>
      </w:r>
      <w:r w:rsidRPr="00214DE1">
        <w:rPr>
          <w:color w:val="0F0E10"/>
        </w:rPr>
        <w:t xml:space="preserve"> </w:t>
      </w:r>
    </w:p>
    <w:p w14:paraId="384EDC93" w14:textId="77777777" w:rsidR="00BE4C17" w:rsidRDefault="00BE4C17" w:rsidP="00BE4C17">
      <w:pPr>
        <w:pStyle w:val="Style"/>
        <w:spacing w:before="734" w:line="211" w:lineRule="exact"/>
        <w:ind w:left="10"/>
        <w:rPr>
          <w:color w:val="0F0E10"/>
        </w:rPr>
      </w:pPr>
      <w:r w:rsidRPr="00214DE1">
        <w:rPr>
          <w:color w:val="0F0E10"/>
        </w:rPr>
        <w:t>(</w:t>
      </w:r>
      <w:r w:rsidRPr="00214DE1">
        <w:rPr>
          <w:color w:val="000002"/>
        </w:rPr>
        <w:t>NAM</w:t>
      </w:r>
      <w:r w:rsidRPr="00214DE1">
        <w:rPr>
          <w:color w:val="0F0E10"/>
        </w:rPr>
        <w:t xml:space="preserve">E </w:t>
      </w:r>
      <w:r w:rsidRPr="00214DE1">
        <w:rPr>
          <w:color w:val="000002"/>
        </w:rPr>
        <w:t>OF COMPANY</w:t>
      </w:r>
      <w:r w:rsidRPr="00214DE1">
        <w:rPr>
          <w:color w:val="0F0E10"/>
        </w:rPr>
        <w:t xml:space="preserve">) </w:t>
      </w:r>
    </w:p>
    <w:p w14:paraId="4470B929" w14:textId="77777777" w:rsidR="00BE4C17" w:rsidRDefault="00BE4C17" w:rsidP="00BE4C17">
      <w:pPr>
        <w:pStyle w:val="Style"/>
        <w:spacing w:before="734" w:line="211" w:lineRule="exact"/>
        <w:ind w:left="10"/>
        <w:rPr>
          <w:color w:val="0F0E10"/>
        </w:rPr>
      </w:pPr>
      <w:r>
        <w:rPr>
          <w:color w:val="0F0E10"/>
          <w:u w:val="single"/>
        </w:rPr>
        <w:tab/>
      </w:r>
      <w:r>
        <w:rPr>
          <w:color w:val="0F0E10"/>
          <w:u w:val="single"/>
        </w:rPr>
        <w:tab/>
      </w:r>
      <w:r>
        <w:rPr>
          <w:color w:val="0F0E10"/>
          <w:u w:val="single"/>
        </w:rPr>
        <w:tab/>
      </w:r>
      <w:r>
        <w:rPr>
          <w:color w:val="0F0E10"/>
          <w:u w:val="single"/>
        </w:rPr>
        <w:tab/>
      </w:r>
      <w:r>
        <w:rPr>
          <w:color w:val="0F0E10"/>
          <w:u w:val="single"/>
        </w:rPr>
        <w:tab/>
      </w:r>
      <w:r>
        <w:rPr>
          <w:color w:val="0F0E10"/>
          <w:u w:val="single"/>
        </w:rPr>
        <w:tab/>
      </w:r>
    </w:p>
    <w:p w14:paraId="337C4352" w14:textId="77777777" w:rsidR="00BE4C17" w:rsidRDefault="00BE4C17" w:rsidP="00BE4C17">
      <w:pPr>
        <w:pStyle w:val="Style"/>
        <w:spacing w:line="211" w:lineRule="exact"/>
        <w:ind w:left="10"/>
        <w:rPr>
          <w:color w:val="0F0E10"/>
        </w:rPr>
      </w:pPr>
      <w:r>
        <w:rPr>
          <w:color w:val="0F0E10"/>
        </w:rPr>
        <w:t xml:space="preserve">Social Security Number or </w:t>
      </w:r>
    </w:p>
    <w:p w14:paraId="412F6A12" w14:textId="77777777" w:rsidR="00BE4C17" w:rsidRPr="00214DE1" w:rsidRDefault="00BE4C17" w:rsidP="00BE4C17">
      <w:pPr>
        <w:pStyle w:val="Style"/>
        <w:spacing w:line="211" w:lineRule="exact"/>
        <w:ind w:left="10"/>
        <w:rPr>
          <w:color w:val="0F0E10"/>
        </w:rPr>
      </w:pPr>
      <w:r>
        <w:rPr>
          <w:color w:val="0F0E10"/>
        </w:rPr>
        <w:t>Federal Tax Identification Number</w:t>
      </w:r>
    </w:p>
    <w:p w14:paraId="530500BE" w14:textId="77777777" w:rsidR="00BE4C17" w:rsidRDefault="00BE4C17" w:rsidP="00BE4C17">
      <w:pPr>
        <w:pStyle w:val="Style"/>
        <w:spacing w:line="220" w:lineRule="exact"/>
        <w:ind w:left="4916"/>
        <w:rPr>
          <w:color w:val="000002"/>
        </w:rPr>
      </w:pPr>
    </w:p>
    <w:p w14:paraId="01FA4874" w14:textId="77777777" w:rsidR="00BE4C17" w:rsidRDefault="00BE4C17" w:rsidP="00BE4C17">
      <w:pPr>
        <w:pStyle w:val="Style"/>
        <w:spacing w:line="220" w:lineRule="exact"/>
        <w:ind w:left="4916"/>
        <w:rPr>
          <w:color w:val="000002"/>
        </w:rPr>
      </w:pPr>
    </w:p>
    <w:p w14:paraId="5016DCD2" w14:textId="77777777" w:rsidR="00BE4C17" w:rsidRDefault="00BE4C17" w:rsidP="00BE4C17">
      <w:pPr>
        <w:pStyle w:val="Style"/>
        <w:spacing w:line="220" w:lineRule="exact"/>
        <w:rPr>
          <w:color w:val="000002"/>
          <w:u w:val="single"/>
        </w:rPr>
      </w:pPr>
      <w:r>
        <w:rPr>
          <w:color w:val="000002"/>
        </w:rPr>
        <w:t>By</w:t>
      </w:r>
      <w:r>
        <w:rPr>
          <w:color w:val="000002"/>
          <w:u w:val="single"/>
        </w:rPr>
        <w:tab/>
      </w:r>
      <w:r>
        <w:rPr>
          <w:color w:val="000002"/>
          <w:u w:val="single"/>
        </w:rPr>
        <w:tab/>
      </w:r>
      <w:r>
        <w:rPr>
          <w:color w:val="000002"/>
          <w:u w:val="single"/>
        </w:rPr>
        <w:tab/>
      </w:r>
      <w:r>
        <w:rPr>
          <w:color w:val="000002"/>
          <w:u w:val="single"/>
        </w:rPr>
        <w:tab/>
      </w:r>
      <w:r>
        <w:rPr>
          <w:color w:val="000002"/>
          <w:u w:val="single"/>
        </w:rPr>
        <w:tab/>
      </w:r>
    </w:p>
    <w:p w14:paraId="76344697" w14:textId="7CFEA542" w:rsidR="00BE4C17" w:rsidRPr="00BE4C17" w:rsidRDefault="00BE4C17" w:rsidP="00BE4C17">
      <w:pPr>
        <w:pStyle w:val="Style"/>
        <w:spacing w:line="220" w:lineRule="exact"/>
        <w:rPr>
          <w:color w:val="000002"/>
          <w:u w:val="single"/>
        </w:rPr>
      </w:pPr>
      <w:r>
        <w:rPr>
          <w:color w:val="000002"/>
        </w:rPr>
        <w:t>Corporation Officer or Authorized</w:t>
      </w:r>
      <w:r w:rsidRPr="00214DE1">
        <w:rPr>
          <w:color w:val="000002"/>
        </w:rPr>
        <w:t xml:space="preserve"> </w:t>
      </w:r>
    </w:p>
    <w:p w14:paraId="4E850CCF" w14:textId="77777777" w:rsidR="00BE4C17" w:rsidRDefault="00BE4C17" w:rsidP="00BE4C17">
      <w:pPr>
        <w:spacing w:line="300" w:lineRule="auto"/>
        <w:rPr>
          <w:sz w:val="24"/>
          <w:szCs w:val="24"/>
        </w:rPr>
      </w:pPr>
    </w:p>
    <w:p w14:paraId="61494813" w14:textId="77777777" w:rsidR="00BE4C17" w:rsidRDefault="00BE4C17" w:rsidP="00BE4C17">
      <w:pPr>
        <w:spacing w:line="300" w:lineRule="auto"/>
        <w:rPr>
          <w:sz w:val="24"/>
          <w:szCs w:val="24"/>
        </w:rPr>
      </w:pPr>
    </w:p>
    <w:p w14:paraId="535EE9CD" w14:textId="77777777" w:rsidR="00BE4C17" w:rsidRDefault="00BE4C17" w:rsidP="00BE4C17">
      <w:pPr>
        <w:spacing w:line="300" w:lineRule="auto"/>
        <w:rPr>
          <w:sz w:val="24"/>
          <w:szCs w:val="24"/>
        </w:rPr>
      </w:pPr>
    </w:p>
    <w:p w14:paraId="7B3C42B3" w14:textId="77777777" w:rsidR="00BE4C17" w:rsidRDefault="00BE4C17" w:rsidP="00BE4C17">
      <w:pPr>
        <w:rPr>
          <w:sz w:val="24"/>
          <w:szCs w:val="24"/>
        </w:rPr>
      </w:pPr>
      <w:r>
        <w:rPr>
          <w:sz w:val="24"/>
          <w:szCs w:val="24"/>
        </w:rPr>
        <w:br w:type="page"/>
      </w:r>
    </w:p>
    <w:p w14:paraId="51D7B613" w14:textId="77777777" w:rsidR="00BE4C17" w:rsidRDefault="00BE4C17" w:rsidP="00BE4C17">
      <w:pPr>
        <w:spacing w:line="300" w:lineRule="auto"/>
        <w:rPr>
          <w:sz w:val="24"/>
          <w:szCs w:val="24"/>
        </w:rPr>
      </w:pPr>
    </w:p>
    <w:p w14:paraId="5B70EA37" w14:textId="77777777" w:rsidR="00BE4C17" w:rsidRDefault="00BE4C17" w:rsidP="00BE4C17">
      <w:pPr>
        <w:spacing w:line="300" w:lineRule="auto"/>
        <w:rPr>
          <w:sz w:val="24"/>
          <w:szCs w:val="24"/>
        </w:rPr>
      </w:pPr>
    </w:p>
    <w:p w14:paraId="15D62EBA" w14:textId="77777777" w:rsidR="00BE4C17" w:rsidRPr="00E255A9" w:rsidRDefault="00BE4C17" w:rsidP="00BE4C17">
      <w:pPr>
        <w:spacing w:line="300" w:lineRule="auto"/>
        <w:jc w:val="center"/>
        <w:rPr>
          <w:b/>
          <w:sz w:val="24"/>
          <w:szCs w:val="24"/>
        </w:rPr>
      </w:pPr>
      <w:r w:rsidRPr="00E255A9">
        <w:rPr>
          <w:b/>
          <w:sz w:val="24"/>
          <w:szCs w:val="24"/>
        </w:rPr>
        <w:t xml:space="preserve">ATTACHMENT </w:t>
      </w:r>
      <w:r>
        <w:rPr>
          <w:b/>
          <w:sz w:val="24"/>
          <w:szCs w:val="24"/>
        </w:rPr>
        <w:t>“E”</w:t>
      </w:r>
    </w:p>
    <w:p w14:paraId="60A97E0C" w14:textId="77777777" w:rsidR="00BE4C17" w:rsidRPr="004614F1" w:rsidRDefault="00BE4C17" w:rsidP="00BE4C17">
      <w:pPr>
        <w:pStyle w:val="Style"/>
        <w:spacing w:line="278" w:lineRule="exact"/>
        <w:ind w:right="638"/>
        <w:jc w:val="center"/>
        <w:rPr>
          <w:b/>
          <w:color w:val="000004"/>
          <w:sz w:val="23"/>
          <w:szCs w:val="23"/>
          <w:lang w:bidi="he-IL"/>
        </w:rPr>
      </w:pPr>
      <w:r w:rsidRPr="004614F1">
        <w:rPr>
          <w:b/>
          <w:color w:val="000004"/>
          <w:sz w:val="23"/>
          <w:szCs w:val="23"/>
          <w:lang w:bidi="he-IL"/>
        </w:rPr>
        <w:t xml:space="preserve">DISCLOSURE OF BENEFICIAL INTERESTS IN REAL PROPERTY </w:t>
      </w:r>
      <w:r w:rsidRPr="004614F1">
        <w:rPr>
          <w:b/>
          <w:color w:val="000004"/>
          <w:sz w:val="23"/>
          <w:szCs w:val="23"/>
          <w:lang w:bidi="he-IL"/>
        </w:rPr>
        <w:br/>
        <w:t>TRANSACTION</w:t>
      </w:r>
    </w:p>
    <w:p w14:paraId="615575A3" w14:textId="77777777" w:rsidR="00BE4C17" w:rsidRDefault="00BE4C17" w:rsidP="00BE4C17">
      <w:pPr>
        <w:pStyle w:val="Style"/>
        <w:spacing w:line="278" w:lineRule="exact"/>
        <w:ind w:right="638"/>
        <w:jc w:val="center"/>
        <w:rPr>
          <w:color w:val="000004"/>
          <w:sz w:val="23"/>
          <w:szCs w:val="23"/>
          <w:lang w:bidi="he-IL"/>
        </w:rPr>
      </w:pPr>
    </w:p>
    <w:p w14:paraId="268EE1E8" w14:textId="77777777" w:rsidR="00BE4C17" w:rsidRDefault="00BE4C17" w:rsidP="00BE4C17">
      <w:pPr>
        <w:pStyle w:val="Style"/>
        <w:spacing w:line="278" w:lineRule="exact"/>
        <w:ind w:right="638"/>
        <w:jc w:val="center"/>
        <w:rPr>
          <w:color w:val="000004"/>
          <w:sz w:val="23"/>
          <w:szCs w:val="23"/>
          <w:lang w:bidi="he-IL"/>
        </w:rPr>
      </w:pPr>
    </w:p>
    <w:p w14:paraId="527D4624" w14:textId="77777777" w:rsidR="00BE4C17" w:rsidRDefault="00BE4C17" w:rsidP="00BE4C17">
      <w:pPr>
        <w:pStyle w:val="Style"/>
        <w:ind w:left="9"/>
        <w:rPr>
          <w:color w:val="000004"/>
          <w:sz w:val="23"/>
          <w:szCs w:val="23"/>
          <w:lang w:bidi="he-IL"/>
        </w:rPr>
      </w:pPr>
      <w:r>
        <w:rPr>
          <w:color w:val="000004"/>
          <w:sz w:val="23"/>
          <w:szCs w:val="23"/>
          <w:lang w:bidi="he-IL"/>
        </w:rPr>
        <w:t xml:space="preserve">The undersigned party to a real property transaction with a public agency hereby discloses and certifies under the pains and penalties of perjury, the following information as required by law: </w:t>
      </w:r>
    </w:p>
    <w:p w14:paraId="2AF8AA25" w14:textId="77777777" w:rsidR="00BE4C17" w:rsidRDefault="00BE4C17" w:rsidP="00BE4C17">
      <w:pPr>
        <w:pStyle w:val="Style"/>
        <w:ind w:left="9"/>
        <w:rPr>
          <w:color w:val="0D0D10"/>
          <w:sz w:val="23"/>
          <w:szCs w:val="23"/>
          <w:lang w:bidi="he-IL"/>
        </w:rPr>
      </w:pPr>
    </w:p>
    <w:p w14:paraId="20A429D5" w14:textId="37B67C55" w:rsidR="00BE4C17" w:rsidRPr="00476985" w:rsidRDefault="00BE4C17" w:rsidP="00BE4C17">
      <w:pPr>
        <w:tabs>
          <w:tab w:val="left" w:pos="-90"/>
        </w:tabs>
        <w:autoSpaceDE w:val="0"/>
        <w:autoSpaceDN w:val="0"/>
        <w:adjustRightInd w:val="0"/>
        <w:ind w:left="720" w:hanging="720"/>
      </w:pPr>
      <w:r>
        <w:rPr>
          <w:color w:val="000004"/>
          <w:sz w:val="23"/>
          <w:szCs w:val="23"/>
          <w:lang w:bidi="he-IL"/>
        </w:rPr>
        <w:t xml:space="preserve">1. </w:t>
      </w:r>
      <w:r>
        <w:rPr>
          <w:color w:val="000004"/>
          <w:sz w:val="23"/>
          <w:szCs w:val="23"/>
          <w:lang w:bidi="he-IL"/>
        </w:rPr>
        <w:tab/>
        <w:t>REAL PROPERTY:</w:t>
      </w:r>
      <w:r>
        <w:rPr>
          <w:color w:val="000004"/>
          <w:sz w:val="23"/>
          <w:szCs w:val="23"/>
          <w:lang w:bidi="he-IL"/>
        </w:rPr>
        <w:tab/>
        <w:t>25 Water Street, Newburyport, Essex County, Massachusetts all more particularly described on Exhibit A attached hereto and made a part hereof</w:t>
      </w:r>
    </w:p>
    <w:p w14:paraId="54E5826E" w14:textId="77777777" w:rsidR="00BE4C17" w:rsidRPr="00875085" w:rsidRDefault="00BE4C17" w:rsidP="00BE4C17">
      <w:pPr>
        <w:pStyle w:val="Style"/>
        <w:tabs>
          <w:tab w:val="left" w:pos="4"/>
          <w:tab w:val="left" w:pos="715"/>
        </w:tabs>
        <w:spacing w:before="244" w:line="249" w:lineRule="exact"/>
        <w:ind w:right="24"/>
        <w:rPr>
          <w:sz w:val="22"/>
          <w:szCs w:val="22"/>
        </w:rPr>
      </w:pPr>
      <w:r>
        <w:rPr>
          <w:sz w:val="23"/>
          <w:szCs w:val="23"/>
          <w:lang w:bidi="he-IL"/>
        </w:rPr>
        <w:tab/>
      </w:r>
      <w:r>
        <w:rPr>
          <w:color w:val="000004"/>
          <w:sz w:val="23"/>
          <w:szCs w:val="23"/>
          <w:lang w:bidi="he-IL"/>
        </w:rPr>
        <w:t xml:space="preserve">2. </w:t>
      </w:r>
      <w:r>
        <w:rPr>
          <w:color w:val="000004"/>
          <w:sz w:val="23"/>
          <w:szCs w:val="23"/>
          <w:lang w:bidi="he-IL"/>
        </w:rPr>
        <w:tab/>
        <w:t>TYPE OF AGREEMENT, TRANSACTION or DOCUMENT:  Deed</w:t>
      </w:r>
    </w:p>
    <w:p w14:paraId="03C99CB1" w14:textId="77777777" w:rsidR="00BE4C17" w:rsidRDefault="00BE4C17" w:rsidP="00BE4C17">
      <w:pPr>
        <w:pStyle w:val="Style"/>
        <w:rPr>
          <w:lang w:bidi="he-IL"/>
        </w:rPr>
      </w:pPr>
      <w:r>
        <w:rPr>
          <w:sz w:val="23"/>
          <w:szCs w:val="23"/>
          <w:lang w:bidi="he-IL"/>
        </w:rPr>
        <w:tab/>
      </w:r>
    </w:p>
    <w:p w14:paraId="688CE6E6" w14:textId="77777777" w:rsidR="00BE4C17" w:rsidRDefault="00BE4C17" w:rsidP="00BE4C17">
      <w:pPr>
        <w:pStyle w:val="Style"/>
        <w:rPr>
          <w:lang w:bidi="he-IL"/>
        </w:rPr>
        <w:sectPr w:rsidR="00BE4C17" w:rsidSect="009F081D">
          <w:pgSz w:w="12241" w:h="15842"/>
          <w:pgMar w:top="1752" w:right="1619" w:bottom="360" w:left="2040" w:header="720" w:footer="720" w:gutter="0"/>
          <w:cols w:space="720"/>
          <w:noEndnote/>
        </w:sectPr>
      </w:pPr>
    </w:p>
    <w:p w14:paraId="0082F307" w14:textId="77777777" w:rsidR="00BE4C17" w:rsidRDefault="00BE4C17" w:rsidP="00BE4C17">
      <w:pPr>
        <w:pStyle w:val="Style"/>
        <w:spacing w:before="4" w:line="240" w:lineRule="exact"/>
        <w:ind w:left="720" w:right="-1" w:hanging="716"/>
        <w:rPr>
          <w:color w:val="000004"/>
          <w:sz w:val="23"/>
          <w:szCs w:val="23"/>
          <w:lang w:bidi="he-IL"/>
        </w:rPr>
      </w:pPr>
      <w:r>
        <w:rPr>
          <w:color w:val="000004"/>
          <w:sz w:val="23"/>
          <w:szCs w:val="23"/>
          <w:lang w:bidi="he-IL"/>
        </w:rPr>
        <w:t xml:space="preserve">3. </w:t>
      </w:r>
      <w:r>
        <w:rPr>
          <w:color w:val="000004"/>
          <w:sz w:val="23"/>
          <w:szCs w:val="23"/>
          <w:lang w:bidi="he-IL"/>
        </w:rPr>
        <w:tab/>
        <w:t>DISCLOSING PARTY’S NAME AND TYPE OF ENTITY (IF PARTY IS NOT AN INDIVIDUAL:</w:t>
      </w:r>
    </w:p>
    <w:p w14:paraId="3AB2157B" w14:textId="77777777" w:rsidR="00BE4C17" w:rsidRDefault="00BE4C17" w:rsidP="00BE4C17">
      <w:pPr>
        <w:pStyle w:val="Style"/>
        <w:spacing w:before="4" w:line="240" w:lineRule="exact"/>
        <w:ind w:left="720" w:right="-1" w:hanging="716"/>
        <w:rPr>
          <w:color w:val="000004"/>
          <w:sz w:val="23"/>
          <w:szCs w:val="23"/>
          <w:lang w:bidi="he-IL"/>
        </w:rPr>
      </w:pPr>
    </w:p>
    <w:p w14:paraId="5CEEE387" w14:textId="77777777" w:rsidR="00BE4C17" w:rsidRDefault="00BE4C17" w:rsidP="00BE4C17">
      <w:pPr>
        <w:pStyle w:val="Style"/>
        <w:spacing w:before="4" w:line="240" w:lineRule="exact"/>
        <w:ind w:left="720" w:right="-1" w:hanging="716"/>
        <w:rPr>
          <w:color w:val="000004"/>
          <w:sz w:val="23"/>
          <w:szCs w:val="23"/>
          <w:lang w:bidi="he-IL"/>
        </w:rPr>
      </w:pPr>
      <w:r>
        <w:rPr>
          <w:color w:val="000004"/>
          <w:sz w:val="23"/>
          <w:szCs w:val="23"/>
          <w:lang w:bidi="he-IL"/>
        </w:rPr>
        <w:t>4.</w:t>
      </w:r>
      <w:r>
        <w:rPr>
          <w:color w:val="000004"/>
          <w:sz w:val="23"/>
          <w:szCs w:val="23"/>
          <w:lang w:bidi="he-IL"/>
        </w:rPr>
        <w:tab/>
        <w:t>ROLE OF PARTY (check appropriate role):</w:t>
      </w:r>
    </w:p>
    <w:p w14:paraId="539BA129" w14:textId="77777777" w:rsidR="00BE4C17" w:rsidRDefault="00BE4C17" w:rsidP="00BE4C17">
      <w:pPr>
        <w:pStyle w:val="Style"/>
        <w:spacing w:before="4" w:line="240" w:lineRule="exact"/>
        <w:ind w:left="720" w:right="-1" w:hanging="716"/>
        <w:rPr>
          <w:color w:val="000004"/>
          <w:sz w:val="23"/>
          <w:szCs w:val="23"/>
          <w:lang w:bidi="he-IL"/>
        </w:rPr>
      </w:pPr>
    </w:p>
    <w:p w14:paraId="14828A0C" w14:textId="77777777" w:rsidR="00BE4C17" w:rsidRDefault="00BE4C17" w:rsidP="00BE4C17">
      <w:pPr>
        <w:pStyle w:val="Style"/>
        <w:spacing w:before="4" w:line="240" w:lineRule="exact"/>
        <w:ind w:left="720" w:right="-1" w:hanging="716"/>
        <w:rPr>
          <w:color w:val="000004"/>
          <w:sz w:val="23"/>
          <w:szCs w:val="23"/>
          <w:lang w:bidi="he-IL"/>
        </w:rPr>
      </w:pPr>
      <w:r>
        <w:rPr>
          <w:color w:val="000004"/>
          <w:sz w:val="23"/>
          <w:szCs w:val="23"/>
          <w:lang w:bidi="he-IL"/>
        </w:rPr>
        <w:tab/>
      </w:r>
      <w:r>
        <w:rPr>
          <w:color w:val="000004"/>
          <w:sz w:val="23"/>
          <w:szCs w:val="23"/>
          <w:u w:val="single"/>
          <w:lang w:bidi="he-IL"/>
        </w:rPr>
        <w:tab/>
      </w:r>
      <w:r>
        <w:rPr>
          <w:color w:val="000004"/>
          <w:sz w:val="23"/>
          <w:szCs w:val="23"/>
          <w:lang w:bidi="he-IL"/>
        </w:rPr>
        <w:t>Lessor/Landlord</w:t>
      </w:r>
      <w:r>
        <w:rPr>
          <w:color w:val="000004"/>
          <w:sz w:val="23"/>
          <w:szCs w:val="23"/>
          <w:lang w:bidi="he-IL"/>
        </w:rPr>
        <w:tab/>
      </w:r>
      <w:r>
        <w:rPr>
          <w:color w:val="000004"/>
          <w:sz w:val="23"/>
          <w:szCs w:val="23"/>
          <w:lang w:bidi="he-IL"/>
        </w:rPr>
        <w:tab/>
      </w:r>
      <w:r>
        <w:rPr>
          <w:color w:val="000004"/>
          <w:sz w:val="23"/>
          <w:szCs w:val="23"/>
          <w:u w:val="single"/>
          <w:lang w:bidi="he-IL"/>
        </w:rPr>
        <w:tab/>
      </w:r>
      <w:r>
        <w:rPr>
          <w:color w:val="000004"/>
          <w:sz w:val="23"/>
          <w:szCs w:val="23"/>
          <w:lang w:bidi="he-IL"/>
        </w:rPr>
        <w:t>Lessee/Tenant</w:t>
      </w:r>
    </w:p>
    <w:p w14:paraId="6EF6B444" w14:textId="77777777" w:rsidR="00BE4C17" w:rsidRDefault="00BE4C17" w:rsidP="00BE4C17">
      <w:pPr>
        <w:pStyle w:val="Style"/>
        <w:spacing w:before="4" w:line="240" w:lineRule="exact"/>
        <w:ind w:left="720" w:right="-1" w:hanging="716"/>
        <w:rPr>
          <w:color w:val="000004"/>
          <w:sz w:val="23"/>
          <w:szCs w:val="23"/>
          <w:lang w:bidi="he-IL"/>
        </w:rPr>
      </w:pPr>
    </w:p>
    <w:p w14:paraId="096E809B" w14:textId="77777777" w:rsidR="00BE4C17" w:rsidRDefault="00BE4C17" w:rsidP="00BE4C17">
      <w:pPr>
        <w:pStyle w:val="Style"/>
        <w:spacing w:before="4" w:line="240" w:lineRule="exact"/>
        <w:ind w:left="720" w:right="-1" w:hanging="716"/>
        <w:rPr>
          <w:color w:val="000004"/>
          <w:sz w:val="23"/>
          <w:szCs w:val="23"/>
          <w:lang w:bidi="he-IL"/>
        </w:rPr>
      </w:pPr>
      <w:r>
        <w:rPr>
          <w:color w:val="000004"/>
          <w:sz w:val="23"/>
          <w:szCs w:val="23"/>
          <w:lang w:bidi="he-IL"/>
        </w:rPr>
        <w:tab/>
      </w:r>
      <w:r>
        <w:rPr>
          <w:color w:val="000004"/>
          <w:sz w:val="23"/>
          <w:szCs w:val="23"/>
          <w:u w:val="single"/>
          <w:lang w:bidi="he-IL"/>
        </w:rPr>
        <w:t>X</w:t>
      </w:r>
      <w:r>
        <w:rPr>
          <w:color w:val="000004"/>
          <w:sz w:val="23"/>
          <w:szCs w:val="23"/>
          <w:u w:val="single"/>
          <w:lang w:bidi="he-IL"/>
        </w:rPr>
        <w:tab/>
      </w:r>
      <w:r>
        <w:rPr>
          <w:color w:val="000004"/>
          <w:sz w:val="23"/>
          <w:szCs w:val="23"/>
          <w:lang w:bidi="he-IL"/>
        </w:rPr>
        <w:t>Seller/Grantor</w:t>
      </w:r>
      <w:r>
        <w:rPr>
          <w:color w:val="000004"/>
          <w:sz w:val="23"/>
          <w:szCs w:val="23"/>
          <w:lang w:bidi="he-IL"/>
        </w:rPr>
        <w:tab/>
      </w:r>
      <w:r>
        <w:rPr>
          <w:color w:val="000004"/>
          <w:sz w:val="23"/>
          <w:szCs w:val="23"/>
          <w:lang w:bidi="he-IL"/>
        </w:rPr>
        <w:tab/>
      </w:r>
      <w:r>
        <w:rPr>
          <w:color w:val="000004"/>
          <w:sz w:val="23"/>
          <w:szCs w:val="23"/>
          <w:lang w:bidi="he-IL"/>
        </w:rPr>
        <w:tab/>
      </w:r>
      <w:r>
        <w:rPr>
          <w:color w:val="000004"/>
          <w:sz w:val="23"/>
          <w:szCs w:val="23"/>
          <w:u w:val="single"/>
          <w:lang w:bidi="he-IL"/>
        </w:rPr>
        <w:tab/>
      </w:r>
      <w:r>
        <w:rPr>
          <w:color w:val="000004"/>
          <w:sz w:val="23"/>
          <w:szCs w:val="23"/>
          <w:lang w:bidi="he-IL"/>
        </w:rPr>
        <w:t>Buyer/Grantee</w:t>
      </w:r>
    </w:p>
    <w:p w14:paraId="6F485CFF" w14:textId="77777777" w:rsidR="00BE4C17" w:rsidRDefault="00BE4C17" w:rsidP="00BE4C17">
      <w:pPr>
        <w:pStyle w:val="Style"/>
        <w:spacing w:before="4" w:line="240" w:lineRule="exact"/>
        <w:ind w:left="720" w:right="-1" w:hanging="716"/>
        <w:rPr>
          <w:color w:val="000004"/>
          <w:sz w:val="23"/>
          <w:szCs w:val="23"/>
          <w:lang w:bidi="he-IL"/>
        </w:rPr>
      </w:pPr>
    </w:p>
    <w:p w14:paraId="4624A6A9" w14:textId="77777777" w:rsidR="00BE4C17" w:rsidRDefault="00BE4C17" w:rsidP="00BE4C17">
      <w:pPr>
        <w:pStyle w:val="Style"/>
        <w:spacing w:before="4" w:line="240" w:lineRule="exact"/>
        <w:ind w:left="720" w:right="-1" w:hanging="716"/>
        <w:rPr>
          <w:color w:val="000004"/>
          <w:sz w:val="23"/>
          <w:szCs w:val="23"/>
          <w:u w:val="single"/>
          <w:lang w:bidi="he-IL"/>
        </w:rPr>
      </w:pPr>
      <w:r>
        <w:rPr>
          <w:color w:val="000004"/>
          <w:sz w:val="23"/>
          <w:szCs w:val="23"/>
          <w:lang w:bidi="he-IL"/>
        </w:rPr>
        <w:tab/>
      </w:r>
      <w:r>
        <w:rPr>
          <w:color w:val="000004"/>
          <w:sz w:val="23"/>
          <w:szCs w:val="23"/>
          <w:u w:val="single"/>
          <w:lang w:bidi="he-IL"/>
        </w:rPr>
        <w:tab/>
      </w:r>
      <w:r>
        <w:rPr>
          <w:color w:val="000004"/>
          <w:sz w:val="23"/>
          <w:szCs w:val="23"/>
          <w:lang w:bidi="he-IL"/>
        </w:rPr>
        <w:t>Other (Please describe):</w:t>
      </w:r>
      <w:r>
        <w:rPr>
          <w:color w:val="000004"/>
          <w:sz w:val="23"/>
          <w:szCs w:val="23"/>
          <w:u w:val="single"/>
          <w:lang w:bidi="he-IL"/>
        </w:rPr>
        <w:tab/>
      </w:r>
      <w:r>
        <w:rPr>
          <w:color w:val="000004"/>
          <w:sz w:val="23"/>
          <w:szCs w:val="23"/>
          <w:u w:val="single"/>
          <w:lang w:bidi="he-IL"/>
        </w:rPr>
        <w:tab/>
      </w:r>
      <w:r>
        <w:rPr>
          <w:color w:val="000004"/>
          <w:sz w:val="23"/>
          <w:szCs w:val="23"/>
          <w:u w:val="single"/>
          <w:lang w:bidi="he-IL"/>
        </w:rPr>
        <w:tab/>
      </w:r>
      <w:r>
        <w:rPr>
          <w:color w:val="000004"/>
          <w:sz w:val="23"/>
          <w:szCs w:val="23"/>
          <w:u w:val="single"/>
          <w:lang w:bidi="he-IL"/>
        </w:rPr>
        <w:tab/>
      </w:r>
      <w:r>
        <w:rPr>
          <w:color w:val="000004"/>
          <w:sz w:val="23"/>
          <w:szCs w:val="23"/>
          <w:u w:val="single"/>
          <w:lang w:bidi="he-IL"/>
        </w:rPr>
        <w:tab/>
      </w:r>
      <w:r>
        <w:rPr>
          <w:color w:val="000004"/>
          <w:sz w:val="23"/>
          <w:szCs w:val="23"/>
          <w:u w:val="single"/>
          <w:lang w:bidi="he-IL"/>
        </w:rPr>
        <w:tab/>
      </w:r>
    </w:p>
    <w:p w14:paraId="071A7D56" w14:textId="77777777" w:rsidR="00BE4C17" w:rsidRDefault="00BE4C17" w:rsidP="00BE4C17">
      <w:pPr>
        <w:pStyle w:val="Style"/>
        <w:spacing w:before="4" w:line="240" w:lineRule="exact"/>
        <w:ind w:left="720" w:right="-1" w:hanging="716"/>
        <w:rPr>
          <w:color w:val="000004"/>
          <w:sz w:val="23"/>
          <w:szCs w:val="23"/>
          <w:u w:val="single"/>
          <w:lang w:bidi="he-IL"/>
        </w:rPr>
      </w:pPr>
    </w:p>
    <w:p w14:paraId="1E46FADA" w14:textId="77777777" w:rsidR="00BE4C17" w:rsidRDefault="00BE4C17" w:rsidP="00BE4C17">
      <w:pPr>
        <w:pStyle w:val="Style"/>
        <w:numPr>
          <w:ilvl w:val="0"/>
          <w:numId w:val="13"/>
        </w:numPr>
        <w:spacing w:before="201" w:line="268" w:lineRule="exact"/>
        <w:ind w:left="705" w:right="24" w:hanging="705"/>
        <w:rPr>
          <w:color w:val="000004"/>
          <w:sz w:val="23"/>
          <w:szCs w:val="23"/>
          <w:lang w:bidi="he-IL"/>
        </w:rPr>
      </w:pPr>
      <w:r>
        <w:rPr>
          <w:color w:val="000004"/>
          <w:sz w:val="23"/>
          <w:szCs w:val="23"/>
          <w:lang w:bidi="he-IL"/>
        </w:rPr>
        <w:t>The names and addresses of all persons and individuals who have o</w:t>
      </w:r>
      <w:r>
        <w:rPr>
          <w:color w:val="2B2C2D"/>
          <w:sz w:val="23"/>
          <w:szCs w:val="23"/>
          <w:lang w:bidi="he-IL"/>
        </w:rPr>
        <w:t xml:space="preserve">r </w:t>
      </w:r>
      <w:r>
        <w:rPr>
          <w:color w:val="000004"/>
          <w:sz w:val="23"/>
          <w:szCs w:val="23"/>
          <w:lang w:bidi="he-IL"/>
        </w:rPr>
        <w:t>will have a direct or indirect beneficial inte</w:t>
      </w:r>
      <w:r>
        <w:rPr>
          <w:color w:val="0D0D10"/>
          <w:sz w:val="23"/>
          <w:szCs w:val="23"/>
          <w:lang w:bidi="he-IL"/>
        </w:rPr>
        <w:t>r</w:t>
      </w:r>
      <w:r>
        <w:rPr>
          <w:color w:val="000004"/>
          <w:sz w:val="23"/>
          <w:szCs w:val="23"/>
          <w:lang w:bidi="he-IL"/>
        </w:rPr>
        <w:t xml:space="preserve">est in the real property excluding </w:t>
      </w:r>
      <w:r>
        <w:rPr>
          <w:color w:val="000004"/>
          <w:sz w:val="23"/>
          <w:szCs w:val="23"/>
          <w:u w:val="single"/>
          <w:lang w:bidi="he-IL"/>
        </w:rPr>
        <w:t>only</w:t>
      </w:r>
      <w:r>
        <w:rPr>
          <w:color w:val="000004"/>
          <w:sz w:val="23"/>
          <w:szCs w:val="23"/>
          <w:lang w:bidi="he-IL"/>
        </w:rPr>
        <w:t xml:space="preserve"> 1)a stockholder of a corporation the stock of which is listed for sale to the general public with the securities and exchange commission.  If such stockholder holds less than ten percent of the outstanding stock entitled to vote at the annual meeting of such corporation or 2) an owner of a time share that has an interest in a leasehold condominium meeting all of the conditions specified in M.G.L. c. 7(C), s. 38, are hereby disclosed as follows (attach additional pages if necessary):</w:t>
      </w:r>
    </w:p>
    <w:p w14:paraId="24122FEC" w14:textId="77777777" w:rsidR="00BE4C17" w:rsidRDefault="00BE4C17" w:rsidP="00BE4C17">
      <w:pPr>
        <w:pStyle w:val="Style"/>
        <w:spacing w:before="201" w:line="268" w:lineRule="exact"/>
        <w:ind w:left="705" w:right="24"/>
        <w:rPr>
          <w:color w:val="000004"/>
          <w:sz w:val="23"/>
          <w:szCs w:val="23"/>
          <w:lang w:bidi="he-IL"/>
        </w:rPr>
      </w:pPr>
      <w:r>
        <w:rPr>
          <w:color w:val="000004"/>
          <w:sz w:val="23"/>
          <w:szCs w:val="23"/>
          <w:lang w:bidi="he-IL"/>
        </w:rPr>
        <w:t>NAME</w:t>
      </w:r>
      <w:r>
        <w:rPr>
          <w:color w:val="000004"/>
          <w:sz w:val="23"/>
          <w:szCs w:val="23"/>
          <w:lang w:bidi="he-IL"/>
        </w:rPr>
        <w:tab/>
      </w:r>
      <w:r>
        <w:rPr>
          <w:color w:val="000004"/>
          <w:sz w:val="23"/>
          <w:szCs w:val="23"/>
          <w:lang w:bidi="he-IL"/>
        </w:rPr>
        <w:tab/>
      </w:r>
      <w:r>
        <w:rPr>
          <w:color w:val="000004"/>
          <w:sz w:val="23"/>
          <w:szCs w:val="23"/>
          <w:lang w:bidi="he-IL"/>
        </w:rPr>
        <w:tab/>
      </w:r>
      <w:r>
        <w:rPr>
          <w:color w:val="000004"/>
          <w:sz w:val="23"/>
          <w:szCs w:val="23"/>
          <w:lang w:bidi="he-IL"/>
        </w:rPr>
        <w:tab/>
      </w:r>
      <w:r>
        <w:rPr>
          <w:color w:val="000004"/>
          <w:sz w:val="23"/>
          <w:szCs w:val="23"/>
          <w:lang w:bidi="he-IL"/>
        </w:rPr>
        <w:tab/>
        <w:t>BUSINESS ADDRESS</w:t>
      </w:r>
    </w:p>
    <w:p w14:paraId="68C54973" w14:textId="77777777" w:rsidR="00BE4C17" w:rsidRPr="009F081D" w:rsidRDefault="00BE4C17" w:rsidP="00BE4C17">
      <w:pPr>
        <w:pStyle w:val="Style"/>
        <w:spacing w:before="201" w:line="268" w:lineRule="exact"/>
        <w:ind w:left="705" w:right="24"/>
        <w:rPr>
          <w:color w:val="000004"/>
          <w:sz w:val="23"/>
          <w:szCs w:val="23"/>
          <w:u w:val="single"/>
          <w:lang w:bidi="he-IL"/>
        </w:rPr>
      </w:pPr>
      <w:r>
        <w:rPr>
          <w:color w:val="000004"/>
          <w:sz w:val="23"/>
          <w:szCs w:val="23"/>
          <w:u w:val="single"/>
          <w:lang w:bidi="he-IL"/>
        </w:rPr>
        <w:tab/>
      </w:r>
      <w:r>
        <w:rPr>
          <w:color w:val="000004"/>
          <w:sz w:val="23"/>
          <w:szCs w:val="23"/>
          <w:u w:val="single"/>
          <w:lang w:bidi="he-IL"/>
        </w:rPr>
        <w:tab/>
      </w:r>
      <w:r>
        <w:rPr>
          <w:color w:val="000004"/>
          <w:sz w:val="23"/>
          <w:szCs w:val="23"/>
          <w:u w:val="single"/>
          <w:lang w:bidi="he-IL"/>
        </w:rPr>
        <w:tab/>
      </w:r>
      <w:r>
        <w:rPr>
          <w:color w:val="000004"/>
          <w:sz w:val="23"/>
          <w:szCs w:val="23"/>
          <w:u w:val="single"/>
          <w:lang w:bidi="he-IL"/>
        </w:rPr>
        <w:tab/>
      </w:r>
      <w:r>
        <w:rPr>
          <w:color w:val="000004"/>
          <w:sz w:val="23"/>
          <w:szCs w:val="23"/>
          <w:u w:val="single"/>
          <w:lang w:bidi="he-IL"/>
        </w:rPr>
        <w:tab/>
      </w:r>
      <w:r>
        <w:rPr>
          <w:color w:val="000004"/>
          <w:sz w:val="23"/>
          <w:szCs w:val="23"/>
          <w:u w:val="single"/>
          <w:lang w:bidi="he-IL"/>
        </w:rPr>
        <w:tab/>
      </w:r>
      <w:r>
        <w:rPr>
          <w:color w:val="000004"/>
          <w:sz w:val="23"/>
          <w:szCs w:val="23"/>
          <w:u w:val="single"/>
          <w:lang w:bidi="he-IL"/>
        </w:rPr>
        <w:tab/>
      </w:r>
      <w:r>
        <w:rPr>
          <w:color w:val="000004"/>
          <w:sz w:val="23"/>
          <w:szCs w:val="23"/>
          <w:u w:val="single"/>
          <w:lang w:bidi="he-IL"/>
        </w:rPr>
        <w:tab/>
      </w:r>
      <w:r>
        <w:rPr>
          <w:color w:val="000004"/>
          <w:sz w:val="23"/>
          <w:szCs w:val="23"/>
          <w:u w:val="single"/>
          <w:lang w:bidi="he-IL"/>
        </w:rPr>
        <w:tab/>
      </w:r>
      <w:r>
        <w:rPr>
          <w:color w:val="000004"/>
          <w:sz w:val="23"/>
          <w:szCs w:val="23"/>
          <w:u w:val="single"/>
          <w:lang w:bidi="he-IL"/>
        </w:rPr>
        <w:tab/>
      </w:r>
      <w:r>
        <w:rPr>
          <w:color w:val="000004"/>
          <w:sz w:val="23"/>
          <w:szCs w:val="23"/>
          <w:u w:val="single"/>
          <w:lang w:bidi="he-IL"/>
        </w:rPr>
        <w:tab/>
      </w:r>
      <w:r>
        <w:rPr>
          <w:color w:val="000004"/>
          <w:sz w:val="23"/>
          <w:szCs w:val="23"/>
          <w:u w:val="single"/>
          <w:lang w:bidi="he-IL"/>
        </w:rPr>
        <w:tab/>
      </w:r>
      <w:r>
        <w:rPr>
          <w:color w:val="000004"/>
          <w:sz w:val="23"/>
          <w:szCs w:val="23"/>
          <w:u w:val="single"/>
          <w:lang w:bidi="he-IL"/>
        </w:rPr>
        <w:tab/>
      </w:r>
      <w:r>
        <w:rPr>
          <w:color w:val="000004"/>
          <w:sz w:val="23"/>
          <w:szCs w:val="23"/>
          <w:u w:val="single"/>
          <w:lang w:bidi="he-IL"/>
        </w:rPr>
        <w:tab/>
      </w:r>
      <w:r>
        <w:rPr>
          <w:color w:val="000004"/>
          <w:sz w:val="23"/>
          <w:szCs w:val="23"/>
          <w:u w:val="single"/>
          <w:lang w:bidi="he-IL"/>
        </w:rPr>
        <w:tab/>
      </w:r>
      <w:r>
        <w:rPr>
          <w:color w:val="000004"/>
          <w:sz w:val="23"/>
          <w:szCs w:val="23"/>
          <w:u w:val="single"/>
          <w:lang w:bidi="he-IL"/>
        </w:rPr>
        <w:tab/>
      </w:r>
      <w:r>
        <w:rPr>
          <w:color w:val="000004"/>
          <w:sz w:val="23"/>
          <w:szCs w:val="23"/>
          <w:u w:val="single"/>
          <w:lang w:bidi="he-IL"/>
        </w:rPr>
        <w:tab/>
      </w:r>
      <w:r>
        <w:rPr>
          <w:color w:val="000004"/>
          <w:sz w:val="23"/>
          <w:szCs w:val="23"/>
          <w:u w:val="single"/>
          <w:lang w:bidi="he-IL"/>
        </w:rPr>
        <w:tab/>
      </w:r>
      <w:r>
        <w:rPr>
          <w:color w:val="000004"/>
          <w:sz w:val="23"/>
          <w:szCs w:val="23"/>
          <w:u w:val="single"/>
          <w:lang w:bidi="he-IL"/>
        </w:rPr>
        <w:tab/>
      </w:r>
      <w:r>
        <w:rPr>
          <w:color w:val="000004"/>
          <w:sz w:val="23"/>
          <w:szCs w:val="23"/>
          <w:u w:val="single"/>
          <w:lang w:bidi="he-IL"/>
        </w:rPr>
        <w:tab/>
      </w:r>
      <w:r>
        <w:rPr>
          <w:color w:val="000004"/>
          <w:sz w:val="23"/>
          <w:szCs w:val="23"/>
          <w:u w:val="single"/>
          <w:lang w:bidi="he-IL"/>
        </w:rPr>
        <w:tab/>
      </w:r>
      <w:r>
        <w:rPr>
          <w:color w:val="000004"/>
          <w:sz w:val="23"/>
          <w:szCs w:val="23"/>
          <w:u w:val="single"/>
          <w:lang w:bidi="he-IL"/>
        </w:rPr>
        <w:tab/>
      </w:r>
      <w:r>
        <w:rPr>
          <w:color w:val="000004"/>
          <w:sz w:val="23"/>
          <w:szCs w:val="23"/>
          <w:u w:val="single"/>
          <w:lang w:bidi="he-IL"/>
        </w:rPr>
        <w:tab/>
      </w:r>
      <w:r>
        <w:rPr>
          <w:color w:val="000004"/>
          <w:sz w:val="23"/>
          <w:szCs w:val="23"/>
          <w:u w:val="single"/>
          <w:lang w:bidi="he-IL"/>
        </w:rPr>
        <w:tab/>
      </w:r>
      <w:r>
        <w:rPr>
          <w:color w:val="000004"/>
          <w:sz w:val="23"/>
          <w:szCs w:val="23"/>
          <w:u w:val="single"/>
          <w:lang w:bidi="he-IL"/>
        </w:rPr>
        <w:tab/>
      </w:r>
      <w:r>
        <w:rPr>
          <w:color w:val="000004"/>
          <w:sz w:val="23"/>
          <w:szCs w:val="23"/>
          <w:u w:val="single"/>
          <w:lang w:bidi="he-IL"/>
        </w:rPr>
        <w:tab/>
      </w:r>
      <w:r>
        <w:rPr>
          <w:color w:val="000004"/>
          <w:sz w:val="23"/>
          <w:szCs w:val="23"/>
          <w:u w:val="single"/>
          <w:lang w:bidi="he-IL"/>
        </w:rPr>
        <w:tab/>
      </w:r>
      <w:r>
        <w:rPr>
          <w:color w:val="000004"/>
          <w:sz w:val="23"/>
          <w:szCs w:val="23"/>
          <w:u w:val="single"/>
          <w:lang w:bidi="he-IL"/>
        </w:rPr>
        <w:tab/>
      </w:r>
      <w:r>
        <w:rPr>
          <w:color w:val="000004"/>
          <w:sz w:val="23"/>
          <w:szCs w:val="23"/>
          <w:u w:val="single"/>
          <w:lang w:bidi="he-IL"/>
        </w:rPr>
        <w:tab/>
      </w:r>
      <w:r>
        <w:rPr>
          <w:color w:val="000004"/>
          <w:sz w:val="23"/>
          <w:szCs w:val="23"/>
          <w:u w:val="single"/>
          <w:lang w:bidi="he-IL"/>
        </w:rPr>
        <w:tab/>
      </w:r>
      <w:r>
        <w:rPr>
          <w:color w:val="000004"/>
          <w:sz w:val="23"/>
          <w:szCs w:val="23"/>
          <w:u w:val="single"/>
          <w:lang w:bidi="he-IL"/>
        </w:rPr>
        <w:tab/>
      </w:r>
      <w:r>
        <w:rPr>
          <w:color w:val="000004"/>
          <w:sz w:val="23"/>
          <w:szCs w:val="23"/>
          <w:u w:val="single"/>
          <w:lang w:bidi="he-IL"/>
        </w:rPr>
        <w:tab/>
      </w:r>
      <w:r>
        <w:rPr>
          <w:color w:val="000004"/>
          <w:sz w:val="23"/>
          <w:szCs w:val="23"/>
          <w:u w:val="single"/>
          <w:lang w:bidi="he-IL"/>
        </w:rPr>
        <w:tab/>
      </w:r>
      <w:r>
        <w:rPr>
          <w:color w:val="000004"/>
          <w:sz w:val="23"/>
          <w:szCs w:val="23"/>
          <w:u w:val="single"/>
          <w:lang w:bidi="he-IL"/>
        </w:rPr>
        <w:tab/>
      </w:r>
      <w:r>
        <w:rPr>
          <w:color w:val="000004"/>
          <w:sz w:val="23"/>
          <w:szCs w:val="23"/>
          <w:u w:val="single"/>
          <w:lang w:bidi="he-IL"/>
        </w:rPr>
        <w:tab/>
      </w:r>
      <w:r>
        <w:rPr>
          <w:color w:val="000004"/>
          <w:sz w:val="23"/>
          <w:szCs w:val="23"/>
          <w:u w:val="single"/>
          <w:lang w:bidi="he-IL"/>
        </w:rPr>
        <w:tab/>
      </w:r>
      <w:r>
        <w:rPr>
          <w:color w:val="000004"/>
          <w:sz w:val="23"/>
          <w:szCs w:val="23"/>
          <w:u w:val="single"/>
          <w:lang w:bidi="he-IL"/>
        </w:rPr>
        <w:tab/>
      </w:r>
      <w:r>
        <w:rPr>
          <w:color w:val="000004"/>
          <w:sz w:val="23"/>
          <w:szCs w:val="23"/>
          <w:u w:val="single"/>
          <w:lang w:bidi="he-IL"/>
        </w:rPr>
        <w:tab/>
      </w:r>
      <w:r>
        <w:rPr>
          <w:color w:val="000004"/>
          <w:sz w:val="23"/>
          <w:szCs w:val="23"/>
          <w:u w:val="single"/>
          <w:lang w:bidi="he-IL"/>
        </w:rPr>
        <w:tab/>
      </w:r>
      <w:r>
        <w:rPr>
          <w:color w:val="000004"/>
          <w:sz w:val="23"/>
          <w:szCs w:val="23"/>
          <w:u w:val="single"/>
          <w:lang w:bidi="he-IL"/>
        </w:rPr>
        <w:tab/>
      </w:r>
      <w:r>
        <w:rPr>
          <w:color w:val="000004"/>
          <w:sz w:val="23"/>
          <w:szCs w:val="23"/>
          <w:u w:val="single"/>
          <w:lang w:bidi="he-IL"/>
        </w:rPr>
        <w:tab/>
      </w:r>
      <w:r>
        <w:rPr>
          <w:color w:val="000004"/>
          <w:sz w:val="23"/>
          <w:szCs w:val="23"/>
          <w:u w:val="single"/>
          <w:lang w:bidi="he-IL"/>
        </w:rPr>
        <w:tab/>
      </w:r>
      <w:r>
        <w:rPr>
          <w:color w:val="000004"/>
          <w:sz w:val="23"/>
          <w:szCs w:val="23"/>
          <w:u w:val="single"/>
          <w:lang w:bidi="he-IL"/>
        </w:rPr>
        <w:tab/>
      </w:r>
      <w:r>
        <w:rPr>
          <w:color w:val="000004"/>
          <w:sz w:val="23"/>
          <w:szCs w:val="23"/>
          <w:u w:val="single"/>
          <w:lang w:bidi="he-IL"/>
        </w:rPr>
        <w:tab/>
      </w:r>
    </w:p>
    <w:p w14:paraId="739F9D03" w14:textId="77777777" w:rsidR="00BE4C17" w:rsidRDefault="00BE4C17" w:rsidP="00BE4C17">
      <w:pPr>
        <w:pStyle w:val="Style"/>
        <w:spacing w:before="201" w:line="268" w:lineRule="exact"/>
        <w:ind w:left="705" w:right="24"/>
        <w:rPr>
          <w:lang w:bidi="he-IL"/>
        </w:rPr>
      </w:pPr>
      <w:r>
        <w:rPr>
          <w:color w:val="000004"/>
          <w:sz w:val="23"/>
          <w:szCs w:val="23"/>
          <w:lang w:bidi="he-IL"/>
        </w:rPr>
        <w:t>N</w:t>
      </w:r>
      <w:r w:rsidRPr="00B16203">
        <w:rPr>
          <w:color w:val="000004"/>
          <w:sz w:val="23"/>
          <w:szCs w:val="23"/>
          <w:lang w:bidi="he-IL"/>
        </w:rPr>
        <w:t>one of the above named persons is an employee of the Division of Capital Asset Management and Maintenance or an official elected to pub</w:t>
      </w:r>
      <w:r w:rsidRPr="00B16203">
        <w:rPr>
          <w:color w:val="0D0D10"/>
          <w:sz w:val="23"/>
          <w:szCs w:val="23"/>
          <w:lang w:bidi="he-IL"/>
        </w:rPr>
        <w:t>l</w:t>
      </w:r>
      <w:r w:rsidRPr="00B16203">
        <w:rPr>
          <w:color w:val="000004"/>
          <w:sz w:val="23"/>
          <w:szCs w:val="23"/>
          <w:lang w:bidi="he-IL"/>
        </w:rPr>
        <w:t>ic office in the Commonwealth of Massachusetts, except as noted below</w:t>
      </w:r>
      <w:r>
        <w:rPr>
          <w:color w:val="0D0D10"/>
          <w:sz w:val="23"/>
          <w:szCs w:val="23"/>
          <w:lang w:bidi="he-IL"/>
        </w:rPr>
        <w:t xml:space="preserve"> (insert “none” if none):</w:t>
      </w:r>
    </w:p>
    <w:p w14:paraId="4D576CEE" w14:textId="77777777" w:rsidR="00BE4C17" w:rsidRDefault="00BE4C17" w:rsidP="00BE4C17">
      <w:pPr>
        <w:pStyle w:val="Style"/>
        <w:rPr>
          <w:lang w:bidi="he-IL"/>
        </w:rPr>
        <w:sectPr w:rsidR="00BE4C17">
          <w:type w:val="continuous"/>
          <w:pgSz w:w="12241" w:h="15842"/>
          <w:pgMar w:top="1752" w:right="1619" w:bottom="360" w:left="2040" w:header="720" w:footer="720" w:gutter="0"/>
          <w:cols w:space="720"/>
          <w:noEndnote/>
        </w:sectPr>
      </w:pPr>
    </w:p>
    <w:p w14:paraId="2DFAD595" w14:textId="77777777" w:rsidR="00BE4C17" w:rsidRDefault="00BE4C17" w:rsidP="00BE4C17">
      <w:pPr>
        <w:pStyle w:val="Style"/>
        <w:rPr>
          <w:sz w:val="23"/>
          <w:szCs w:val="23"/>
          <w:lang w:bidi="he-IL"/>
        </w:rPr>
      </w:pPr>
    </w:p>
    <w:p w14:paraId="0AE076EB" w14:textId="2AA88050" w:rsidR="00BE4C17" w:rsidRPr="00D46C27" w:rsidRDefault="00BE4C17" w:rsidP="00BE4C17">
      <w:pPr>
        <w:pStyle w:val="Style"/>
        <w:ind w:left="705"/>
        <w:rPr>
          <w:sz w:val="23"/>
          <w:szCs w:val="23"/>
          <w:lang w:bidi="he-IL"/>
        </w:rPr>
      </w:pPr>
      <w:r w:rsidRPr="00D46C27">
        <w:rPr>
          <w:sz w:val="23"/>
          <w:szCs w:val="23"/>
          <w:lang w:bidi="he-IL"/>
        </w:rPr>
        <w:tab/>
      </w:r>
      <w:r w:rsidRPr="00D46C27">
        <w:rPr>
          <w:sz w:val="23"/>
          <w:szCs w:val="23"/>
          <w:lang w:bidi="he-IL"/>
        </w:rPr>
        <w:tab/>
      </w:r>
      <w:r w:rsidRPr="00D46C27">
        <w:rPr>
          <w:sz w:val="23"/>
          <w:szCs w:val="23"/>
          <w:lang w:bidi="he-IL"/>
        </w:rPr>
        <w:tab/>
      </w:r>
      <w:r w:rsidRPr="00D46C27">
        <w:rPr>
          <w:sz w:val="23"/>
          <w:szCs w:val="23"/>
          <w:lang w:bidi="he-IL"/>
        </w:rPr>
        <w:tab/>
      </w:r>
      <w:r w:rsidRPr="00D46C27">
        <w:rPr>
          <w:sz w:val="23"/>
          <w:szCs w:val="23"/>
          <w:lang w:bidi="he-IL"/>
        </w:rPr>
        <w:tab/>
      </w:r>
      <w:r w:rsidRPr="00D46C27">
        <w:rPr>
          <w:sz w:val="23"/>
          <w:szCs w:val="23"/>
          <w:lang w:bidi="he-IL"/>
        </w:rPr>
        <w:tab/>
      </w:r>
    </w:p>
    <w:p w14:paraId="603EDB47" w14:textId="77777777" w:rsidR="00BE4C17" w:rsidRDefault="00BE4C17" w:rsidP="00BE4C17">
      <w:pPr>
        <w:pStyle w:val="Style"/>
        <w:ind w:left="705"/>
        <w:rPr>
          <w:sz w:val="23"/>
          <w:szCs w:val="23"/>
          <w:u w:val="single"/>
          <w:lang w:bidi="he-IL"/>
        </w:rPr>
      </w:pPr>
    </w:p>
    <w:p w14:paraId="666F1EB0" w14:textId="77777777" w:rsidR="00BE4C17" w:rsidRDefault="00BE4C17" w:rsidP="00BE4C17">
      <w:pPr>
        <w:pStyle w:val="Style"/>
        <w:ind w:left="705"/>
        <w:rPr>
          <w:sz w:val="23"/>
          <w:szCs w:val="23"/>
          <w:u w:val="single"/>
          <w:lang w:bidi="he-IL"/>
        </w:rPr>
      </w:pPr>
    </w:p>
    <w:p w14:paraId="41BD8CE2" w14:textId="77777777" w:rsidR="00BE4C17" w:rsidRPr="00B16203" w:rsidRDefault="00BE4C17" w:rsidP="00BE4C17">
      <w:pPr>
        <w:pStyle w:val="Style"/>
        <w:ind w:left="705"/>
        <w:rPr>
          <w:sz w:val="23"/>
          <w:szCs w:val="23"/>
          <w:u w:val="single"/>
          <w:lang w:bidi="he-IL"/>
        </w:rPr>
        <w:sectPr w:rsidR="00BE4C17" w:rsidRPr="00B16203" w:rsidSect="00A64A36">
          <w:type w:val="continuous"/>
          <w:pgSz w:w="12241" w:h="15842"/>
          <w:pgMar w:top="1752" w:right="1619" w:bottom="360" w:left="2040" w:header="720" w:footer="720" w:gutter="0"/>
          <w:cols w:num="2" w:space="720" w:equalWidth="0">
            <w:col w:w="5158" w:space="2"/>
            <w:col w:w="2105"/>
          </w:cols>
          <w:noEndnote/>
        </w:sectPr>
      </w:pPr>
    </w:p>
    <w:p w14:paraId="1FD29B70" w14:textId="77777777" w:rsidR="00BE4C17" w:rsidRDefault="00BE4C17" w:rsidP="00BE4C17">
      <w:pPr>
        <w:pStyle w:val="Style"/>
        <w:spacing w:line="278" w:lineRule="exact"/>
        <w:ind w:left="720" w:hanging="720"/>
        <w:rPr>
          <w:color w:val="000003"/>
          <w:sz w:val="23"/>
          <w:szCs w:val="23"/>
          <w:lang w:bidi="he-IL"/>
        </w:rPr>
      </w:pPr>
      <w:r>
        <w:rPr>
          <w:color w:val="000003"/>
          <w:sz w:val="23"/>
          <w:szCs w:val="23"/>
          <w:lang w:bidi="he-IL"/>
        </w:rPr>
        <w:t>7.</w:t>
      </w:r>
      <w:r>
        <w:rPr>
          <w:color w:val="000003"/>
          <w:sz w:val="23"/>
          <w:szCs w:val="23"/>
          <w:lang w:bidi="he-IL"/>
        </w:rPr>
        <w:tab/>
        <w:t>The individual signing this statement on behalf of the above-named party acknowledges that he/she has read the following provisions of Chapter 7(C), Section 38 (formerly Chapter 7, Section 40J of the General Laws of Massachusetts:</w:t>
      </w:r>
    </w:p>
    <w:p w14:paraId="6DA1C94A" w14:textId="77777777" w:rsidR="00BE4C17" w:rsidRDefault="00BE4C17" w:rsidP="00BE4C17">
      <w:pPr>
        <w:pStyle w:val="Style"/>
        <w:spacing w:line="278" w:lineRule="exact"/>
        <w:rPr>
          <w:color w:val="000003"/>
          <w:sz w:val="23"/>
          <w:szCs w:val="23"/>
          <w:lang w:bidi="he-IL"/>
        </w:rPr>
      </w:pPr>
    </w:p>
    <w:p w14:paraId="72B3FF29" w14:textId="77777777" w:rsidR="00BE4C17" w:rsidRDefault="00BE4C17" w:rsidP="00BE4C17">
      <w:pPr>
        <w:pStyle w:val="Style"/>
        <w:spacing w:line="278" w:lineRule="exact"/>
        <w:ind w:left="720"/>
        <w:rPr>
          <w:i/>
          <w:color w:val="000003"/>
          <w:sz w:val="22"/>
          <w:szCs w:val="22"/>
          <w:lang w:bidi="he-IL"/>
        </w:rPr>
      </w:pPr>
      <w:r>
        <w:rPr>
          <w:i/>
          <w:color w:val="000003"/>
          <w:sz w:val="22"/>
          <w:szCs w:val="22"/>
          <w:lang w:bidi="he-IL"/>
        </w:rPr>
        <w:t>No agreement to rent or to sell real property to or to rent or purchase real property from a public agency, and no renewal or extensions of such agreement shall be valid and no payment shall be made to the lessor or seller of such property unless a statement, signed, under the penalties of perjury, has been filed by the lessor, lessee, seller or purchaser, and in the case of a corporation by a duly authorized officer thereof giving the true names and addresses of all persons who have or will have a direct or indirect beneficial interest in said property with the commission of capital asset management and maintenance.  The provisions of this section shall not apply to any stockholder of a corporation the stock of which is listed for sale to the general public with the Securities and Exchange Commission, if such stockholder holds less than ten per cent of the outstanding stock entitled to vote at the annual meeting of such corporation.  In the case of an agreement to rent property from a public agency where the lessee’s interest is held by the organization of unit owners of a leasehold condominium created under chapter one hundred and eighty-three A, and timeshares are created in the leasehold condominium under chapter one hundred and eighty-three B, the provisions of this section shall not apply to an owner of a time-share in the leasehold condominium who (i) acquires the time-share on or after a bona fide arms-length transfer of such time-share made after the rental agreement with the public agency is executed and (ii) who holds less than three percent of votes entitled to vote at the annual meeting of such organization of unit owners.  A disclosure statement shall also be made in writing, under penalty of perjury, during the term of a rental agreement in case of any change of interest in such property, as provided for above, within thirty days of such change.</w:t>
      </w:r>
    </w:p>
    <w:p w14:paraId="7E50BBA8" w14:textId="77777777" w:rsidR="00BE4C17" w:rsidRDefault="00BE4C17" w:rsidP="00BE4C17">
      <w:pPr>
        <w:pStyle w:val="Style"/>
        <w:spacing w:line="278" w:lineRule="exact"/>
        <w:ind w:left="720"/>
        <w:rPr>
          <w:i/>
          <w:color w:val="000003"/>
          <w:sz w:val="22"/>
          <w:szCs w:val="22"/>
          <w:lang w:bidi="he-IL"/>
        </w:rPr>
      </w:pPr>
    </w:p>
    <w:p w14:paraId="7A3C0E4B" w14:textId="77777777" w:rsidR="00BE4C17" w:rsidRDefault="00BE4C17" w:rsidP="00BE4C17">
      <w:pPr>
        <w:pStyle w:val="Style"/>
        <w:spacing w:line="278" w:lineRule="exact"/>
        <w:ind w:left="720"/>
        <w:rPr>
          <w:i/>
          <w:color w:val="000003"/>
          <w:sz w:val="22"/>
          <w:szCs w:val="22"/>
          <w:lang w:bidi="he-IL"/>
        </w:rPr>
      </w:pPr>
      <w:r>
        <w:rPr>
          <w:i/>
          <w:color w:val="000003"/>
          <w:sz w:val="22"/>
          <w:szCs w:val="22"/>
          <w:lang w:bidi="he-IL"/>
        </w:rPr>
        <w:t>Any official elected to public office in the commonwealth, or any employee of the division of capital asset management and maintenance disclosing beneficial interest in real property pursuant to this section, shall identify his position as part of the disclosure statement.  The commissioner shall notify the state ethics commission of such names, and shall make copies of any and all disclosure statements received available to the state ethics commission upon request.</w:t>
      </w:r>
    </w:p>
    <w:p w14:paraId="6CFD5399" w14:textId="77777777" w:rsidR="00BE4C17" w:rsidRDefault="00BE4C17" w:rsidP="00BE4C17">
      <w:pPr>
        <w:pStyle w:val="Style"/>
        <w:spacing w:line="278" w:lineRule="exact"/>
        <w:ind w:left="720"/>
        <w:rPr>
          <w:i/>
          <w:color w:val="000003"/>
          <w:sz w:val="22"/>
          <w:szCs w:val="22"/>
          <w:lang w:bidi="he-IL"/>
        </w:rPr>
      </w:pPr>
    </w:p>
    <w:p w14:paraId="4D7CF444" w14:textId="77777777" w:rsidR="00BE4C17" w:rsidRPr="00B16203" w:rsidRDefault="00BE4C17" w:rsidP="00BE4C17">
      <w:pPr>
        <w:pStyle w:val="Style"/>
        <w:spacing w:line="278" w:lineRule="exact"/>
        <w:ind w:left="720"/>
        <w:rPr>
          <w:i/>
          <w:color w:val="000003"/>
          <w:sz w:val="22"/>
          <w:szCs w:val="22"/>
          <w:lang w:bidi="he-IL"/>
        </w:rPr>
      </w:pPr>
      <w:r>
        <w:rPr>
          <w:i/>
          <w:color w:val="000003"/>
          <w:sz w:val="22"/>
          <w:szCs w:val="22"/>
          <w:lang w:bidi="he-IL"/>
        </w:rPr>
        <w:t xml:space="preserve">The commissioner shall keep a copy of each disclosure statement received available for public inspection during regular business hours. </w:t>
      </w:r>
    </w:p>
    <w:p w14:paraId="4DB3ACE5" w14:textId="77777777" w:rsidR="00BE4C17" w:rsidRDefault="00BE4C17" w:rsidP="00BE4C17">
      <w:pPr>
        <w:pStyle w:val="Style"/>
        <w:spacing w:line="278" w:lineRule="exact"/>
        <w:rPr>
          <w:color w:val="000003"/>
          <w:sz w:val="23"/>
          <w:szCs w:val="23"/>
          <w:lang w:bidi="he-IL"/>
        </w:rPr>
      </w:pPr>
    </w:p>
    <w:p w14:paraId="69E1B8FB" w14:textId="77777777" w:rsidR="004236B9" w:rsidRDefault="00BE4C17" w:rsidP="00BE4C17">
      <w:pPr>
        <w:pStyle w:val="Style"/>
        <w:spacing w:line="278" w:lineRule="exact"/>
        <w:rPr>
          <w:color w:val="000003"/>
          <w:sz w:val="23"/>
          <w:szCs w:val="23"/>
          <w:lang w:bidi="he-IL"/>
        </w:rPr>
      </w:pPr>
      <w:r>
        <w:rPr>
          <w:color w:val="000003"/>
          <w:sz w:val="23"/>
          <w:szCs w:val="23"/>
          <w:lang w:bidi="he-IL"/>
        </w:rPr>
        <w:t>8.</w:t>
      </w:r>
      <w:r>
        <w:rPr>
          <w:color w:val="000003"/>
          <w:sz w:val="23"/>
          <w:szCs w:val="23"/>
          <w:lang w:bidi="he-IL"/>
        </w:rPr>
        <w:tab/>
        <w:t xml:space="preserve">This statement is hereby signed under penalties of perjury this _________ day of </w:t>
      </w:r>
    </w:p>
    <w:p w14:paraId="0E23510C" w14:textId="77777777" w:rsidR="004236B9" w:rsidRDefault="004236B9" w:rsidP="00BE4C17">
      <w:pPr>
        <w:pStyle w:val="Style"/>
        <w:spacing w:line="278" w:lineRule="exact"/>
        <w:rPr>
          <w:color w:val="000003"/>
          <w:sz w:val="23"/>
          <w:szCs w:val="23"/>
          <w:lang w:bidi="he-IL"/>
        </w:rPr>
      </w:pPr>
    </w:p>
    <w:p w14:paraId="00FC9F04" w14:textId="13827085" w:rsidR="00BE4C17" w:rsidRDefault="00BE4C17" w:rsidP="00BE4C17">
      <w:pPr>
        <w:pStyle w:val="Style"/>
        <w:spacing w:line="278" w:lineRule="exact"/>
        <w:rPr>
          <w:color w:val="000003"/>
          <w:sz w:val="23"/>
          <w:szCs w:val="23"/>
          <w:lang w:bidi="he-IL"/>
        </w:rPr>
      </w:pPr>
      <w:r>
        <w:rPr>
          <w:color w:val="000003"/>
          <w:sz w:val="23"/>
          <w:szCs w:val="23"/>
          <w:lang w:bidi="he-IL"/>
        </w:rPr>
        <w:t>_________________________.</w:t>
      </w:r>
    </w:p>
    <w:p w14:paraId="766D1D6A" w14:textId="77777777" w:rsidR="00BE4C17" w:rsidRDefault="00BE4C17" w:rsidP="00BE4C17">
      <w:pPr>
        <w:pStyle w:val="Style"/>
        <w:spacing w:line="278" w:lineRule="exact"/>
        <w:rPr>
          <w:color w:val="000003"/>
          <w:sz w:val="23"/>
          <w:szCs w:val="23"/>
          <w:lang w:bidi="he-IL"/>
        </w:rPr>
      </w:pPr>
    </w:p>
    <w:p w14:paraId="530E57DB" w14:textId="77777777" w:rsidR="00BE4C17" w:rsidRDefault="00BE4C17" w:rsidP="00BE4C17">
      <w:pPr>
        <w:pStyle w:val="Style"/>
        <w:spacing w:line="273" w:lineRule="exact"/>
        <w:ind w:left="1469" w:right="178"/>
        <w:rPr>
          <w:color w:val="0C0C0D"/>
          <w:sz w:val="23"/>
          <w:szCs w:val="23"/>
          <w:lang w:bidi="he-IL"/>
        </w:rPr>
      </w:pPr>
    </w:p>
    <w:p w14:paraId="684D4499" w14:textId="77777777" w:rsidR="00BE4C17" w:rsidRDefault="00BE4C17" w:rsidP="00BE4C17">
      <w:pPr>
        <w:pStyle w:val="Style"/>
        <w:spacing w:line="273" w:lineRule="exact"/>
        <w:ind w:left="1469" w:right="178"/>
        <w:rPr>
          <w:color w:val="0C0C0D"/>
          <w:sz w:val="23"/>
          <w:szCs w:val="23"/>
          <w:lang w:bidi="he-IL"/>
        </w:rPr>
      </w:pPr>
    </w:p>
    <w:p w14:paraId="774D8BD4" w14:textId="77777777" w:rsidR="00BE4C17" w:rsidRDefault="00BE4C17" w:rsidP="00BE4C17">
      <w:pPr>
        <w:pStyle w:val="Style"/>
        <w:spacing w:line="273" w:lineRule="exact"/>
        <w:ind w:right="178"/>
        <w:rPr>
          <w:color w:val="0C0C0D"/>
          <w:sz w:val="23"/>
          <w:szCs w:val="23"/>
          <w:lang w:bidi="he-IL"/>
        </w:rPr>
      </w:pPr>
      <w:r>
        <w:rPr>
          <w:color w:val="0C0C0D"/>
          <w:sz w:val="23"/>
          <w:szCs w:val="23"/>
          <w:u w:val="single"/>
          <w:lang w:bidi="he-IL"/>
        </w:rPr>
        <w:tab/>
      </w:r>
      <w:r>
        <w:rPr>
          <w:color w:val="0C0C0D"/>
          <w:sz w:val="23"/>
          <w:szCs w:val="23"/>
          <w:u w:val="single"/>
          <w:lang w:bidi="he-IL"/>
        </w:rPr>
        <w:tab/>
      </w:r>
      <w:r>
        <w:rPr>
          <w:color w:val="0C0C0D"/>
          <w:sz w:val="23"/>
          <w:szCs w:val="23"/>
          <w:u w:val="single"/>
          <w:lang w:bidi="he-IL"/>
        </w:rPr>
        <w:tab/>
      </w:r>
      <w:r>
        <w:rPr>
          <w:color w:val="0C0C0D"/>
          <w:sz w:val="23"/>
          <w:szCs w:val="23"/>
          <w:u w:val="single"/>
          <w:lang w:bidi="he-IL"/>
        </w:rPr>
        <w:tab/>
      </w:r>
      <w:r>
        <w:rPr>
          <w:color w:val="0C0C0D"/>
          <w:sz w:val="23"/>
          <w:szCs w:val="23"/>
          <w:u w:val="single"/>
          <w:lang w:bidi="he-IL"/>
        </w:rPr>
        <w:tab/>
      </w:r>
      <w:r>
        <w:rPr>
          <w:color w:val="0C0C0D"/>
          <w:sz w:val="23"/>
          <w:szCs w:val="23"/>
          <w:lang w:bidi="he-IL"/>
        </w:rPr>
        <w:tab/>
      </w:r>
      <w:r>
        <w:rPr>
          <w:color w:val="0C0C0D"/>
          <w:sz w:val="23"/>
          <w:szCs w:val="23"/>
          <w:u w:val="single"/>
          <w:lang w:bidi="he-IL"/>
        </w:rPr>
        <w:tab/>
      </w:r>
      <w:r>
        <w:rPr>
          <w:color w:val="0C0C0D"/>
          <w:sz w:val="23"/>
          <w:szCs w:val="23"/>
          <w:u w:val="single"/>
          <w:lang w:bidi="he-IL"/>
        </w:rPr>
        <w:tab/>
      </w:r>
      <w:r>
        <w:rPr>
          <w:color w:val="0C0C0D"/>
          <w:sz w:val="23"/>
          <w:szCs w:val="23"/>
          <w:u w:val="single"/>
          <w:lang w:bidi="he-IL"/>
        </w:rPr>
        <w:tab/>
      </w:r>
      <w:r>
        <w:rPr>
          <w:color w:val="0C0C0D"/>
          <w:sz w:val="23"/>
          <w:szCs w:val="23"/>
          <w:u w:val="single"/>
          <w:lang w:bidi="he-IL"/>
        </w:rPr>
        <w:tab/>
      </w:r>
      <w:r>
        <w:rPr>
          <w:color w:val="0C0C0D"/>
          <w:sz w:val="23"/>
          <w:szCs w:val="23"/>
          <w:u w:val="single"/>
          <w:lang w:bidi="he-IL"/>
        </w:rPr>
        <w:tab/>
      </w:r>
    </w:p>
    <w:p w14:paraId="3D99C6CD" w14:textId="77777777" w:rsidR="00BE4C17" w:rsidRDefault="00BE4C17" w:rsidP="00BE4C17">
      <w:pPr>
        <w:pStyle w:val="Style"/>
        <w:spacing w:line="273" w:lineRule="exact"/>
        <w:ind w:right="178"/>
        <w:rPr>
          <w:color w:val="0C0C0D"/>
          <w:sz w:val="23"/>
          <w:szCs w:val="23"/>
          <w:lang w:bidi="he-IL"/>
        </w:rPr>
      </w:pPr>
    </w:p>
    <w:p w14:paraId="4F6C810F" w14:textId="77777777" w:rsidR="00BE4C17" w:rsidRDefault="00BE4C17" w:rsidP="00BE4C17">
      <w:pPr>
        <w:pStyle w:val="Style"/>
        <w:spacing w:line="273" w:lineRule="exact"/>
        <w:ind w:right="178"/>
        <w:rPr>
          <w:color w:val="0C0C0D"/>
          <w:sz w:val="23"/>
          <w:szCs w:val="23"/>
          <w:lang w:bidi="he-IL"/>
        </w:rPr>
      </w:pPr>
    </w:p>
    <w:p w14:paraId="10A00D72" w14:textId="77777777" w:rsidR="00BE4C17" w:rsidRDefault="00BE4C17" w:rsidP="00BE4C17"/>
    <w:p w14:paraId="70BB64CC" w14:textId="77777777" w:rsidR="004236B9" w:rsidRDefault="004236B9" w:rsidP="007E01BF">
      <w:pPr>
        <w:spacing w:before="457" w:after="256" w:line="287" w:lineRule="exact"/>
        <w:textAlignment w:val="baseline"/>
        <w:rPr>
          <w:rFonts w:asciiTheme="minorHAnsi" w:eastAsia="Times New Roman" w:hAnsiTheme="minorHAnsi"/>
          <w:spacing w:val="-5"/>
          <w:sz w:val="24"/>
          <w:szCs w:val="24"/>
        </w:rPr>
      </w:pPr>
    </w:p>
    <w:sectPr w:rsidR="004236B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88FC30" w14:textId="77777777" w:rsidR="00CF2548" w:rsidRDefault="00CF2548" w:rsidP="004236B9">
      <w:r>
        <w:separator/>
      </w:r>
    </w:p>
  </w:endnote>
  <w:endnote w:type="continuationSeparator" w:id="0">
    <w:p w14:paraId="4F42E283" w14:textId="77777777" w:rsidR="00CF2548" w:rsidRDefault="00CF2548" w:rsidP="00423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4E5890" w14:textId="77777777" w:rsidR="00E43519" w:rsidRDefault="00E435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6546846"/>
      <w:docPartObj>
        <w:docPartGallery w:val="Page Numbers (Bottom of Page)"/>
        <w:docPartUnique/>
      </w:docPartObj>
    </w:sdtPr>
    <w:sdtEndPr>
      <w:rPr>
        <w:noProof/>
      </w:rPr>
    </w:sdtEndPr>
    <w:sdtContent>
      <w:p w14:paraId="78605D83" w14:textId="593DBF7E" w:rsidR="004236B9" w:rsidRDefault="004236B9">
        <w:pPr>
          <w:pStyle w:val="Footer"/>
          <w:jc w:val="center"/>
        </w:pPr>
        <w:r>
          <w:fldChar w:fldCharType="begin"/>
        </w:r>
        <w:r>
          <w:instrText xml:space="preserve"> PAGE   \* MERGEFORMAT </w:instrText>
        </w:r>
        <w:r>
          <w:fldChar w:fldCharType="separate"/>
        </w:r>
        <w:r w:rsidR="00D43FD3">
          <w:rPr>
            <w:noProof/>
          </w:rPr>
          <w:t>2</w:t>
        </w:r>
        <w:r>
          <w:rPr>
            <w:noProof/>
          </w:rPr>
          <w:fldChar w:fldCharType="end"/>
        </w:r>
      </w:p>
    </w:sdtContent>
  </w:sdt>
  <w:p w14:paraId="748AF115" w14:textId="77777777" w:rsidR="004236B9" w:rsidRDefault="004236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C63192" w14:textId="77777777" w:rsidR="00E43519" w:rsidRDefault="00E435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0A72E4" w14:textId="77777777" w:rsidR="00CF2548" w:rsidRDefault="00CF2548" w:rsidP="004236B9">
      <w:r>
        <w:separator/>
      </w:r>
    </w:p>
  </w:footnote>
  <w:footnote w:type="continuationSeparator" w:id="0">
    <w:p w14:paraId="10CE29AA" w14:textId="77777777" w:rsidR="00CF2548" w:rsidRDefault="00CF2548" w:rsidP="004236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157F88" w14:textId="77777777" w:rsidR="00E43519" w:rsidRDefault="00E435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A89E6B" w14:textId="79592ADF" w:rsidR="00E43519" w:rsidRDefault="00E435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3B4E24" w14:textId="77777777" w:rsidR="00E43519" w:rsidRDefault="00E435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ED2283"/>
    <w:multiLevelType w:val="hybridMultilevel"/>
    <w:tmpl w:val="58ECF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2A373F"/>
    <w:multiLevelType w:val="multilevel"/>
    <w:tmpl w:val="4A4CCC10"/>
    <w:lvl w:ilvl="0">
      <w:start w:val="1"/>
      <w:numFmt w:val="bullet"/>
      <w:lvlText w:val="n"/>
      <w:lvlJc w:val="left"/>
      <w:pPr>
        <w:tabs>
          <w:tab w:val="left" w:pos="810"/>
        </w:tabs>
        <w:ind w:left="1170"/>
      </w:pPr>
      <w:rPr>
        <w:rFonts w:ascii="Wingdings" w:eastAsia="Wingdings" w:hAnsi="Wingdings"/>
        <w:strike w:val="0"/>
        <w:color w:val="000000"/>
        <w:spacing w:val="0"/>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AAB25C4"/>
    <w:multiLevelType w:val="singleLevel"/>
    <w:tmpl w:val="0C1AC368"/>
    <w:lvl w:ilvl="0">
      <w:start w:val="5"/>
      <w:numFmt w:val="decimal"/>
      <w:lvlText w:val="%1."/>
      <w:legacy w:legacy="1" w:legacySpace="0" w:legacyIndent="0"/>
      <w:lvlJc w:val="left"/>
      <w:rPr>
        <w:rFonts w:ascii="Times New Roman" w:hAnsi="Times New Roman" w:cs="Times New Roman" w:hint="default"/>
        <w:color w:val="000004"/>
      </w:rPr>
    </w:lvl>
  </w:abstractNum>
  <w:abstractNum w:abstractNumId="3">
    <w:nsid w:val="2BCC5CEB"/>
    <w:multiLevelType w:val="hybridMultilevel"/>
    <w:tmpl w:val="837E1D0A"/>
    <w:lvl w:ilvl="0" w:tplc="68644ECE">
      <w:start w:val="6"/>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F42242E"/>
    <w:multiLevelType w:val="hybridMultilevel"/>
    <w:tmpl w:val="79E84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044A21"/>
    <w:multiLevelType w:val="singleLevel"/>
    <w:tmpl w:val="1B54DDDA"/>
    <w:lvl w:ilvl="0">
      <w:start w:val="6"/>
      <w:numFmt w:val="decimal"/>
      <w:lvlText w:val="%1."/>
      <w:legacy w:legacy="1" w:legacySpace="0" w:legacyIndent="0"/>
      <w:lvlJc w:val="left"/>
      <w:rPr>
        <w:rFonts w:ascii="Times New Roman" w:hAnsi="Times New Roman" w:cs="Times New Roman" w:hint="default"/>
        <w:color w:val="000003"/>
      </w:rPr>
    </w:lvl>
  </w:abstractNum>
  <w:abstractNum w:abstractNumId="6">
    <w:nsid w:val="485C33EB"/>
    <w:multiLevelType w:val="hybridMultilevel"/>
    <w:tmpl w:val="8966AD6A"/>
    <w:lvl w:ilvl="0" w:tplc="04090001">
      <w:start w:val="1"/>
      <w:numFmt w:val="bullet"/>
      <w:lvlText w:val=""/>
      <w:lvlJc w:val="left"/>
      <w:pPr>
        <w:tabs>
          <w:tab w:val="num" w:pos="1821"/>
        </w:tabs>
        <w:ind w:left="1821" w:hanging="360"/>
      </w:pPr>
      <w:rPr>
        <w:rFonts w:ascii="Symbol" w:hAnsi="Symbol" w:hint="default"/>
      </w:rPr>
    </w:lvl>
    <w:lvl w:ilvl="1" w:tplc="3A7062BA">
      <w:numFmt w:val="bullet"/>
      <w:lvlText w:val="-"/>
      <w:lvlJc w:val="left"/>
      <w:pPr>
        <w:tabs>
          <w:tab w:val="num" w:pos="2541"/>
        </w:tabs>
        <w:ind w:left="2541" w:hanging="360"/>
      </w:pPr>
      <w:rPr>
        <w:rFonts w:ascii="Times New Roman" w:eastAsia="Times New Roman" w:hAnsi="Times New Roman" w:cs="Times New Roman" w:hint="default"/>
      </w:rPr>
    </w:lvl>
    <w:lvl w:ilvl="2" w:tplc="04090005" w:tentative="1">
      <w:start w:val="1"/>
      <w:numFmt w:val="bullet"/>
      <w:lvlText w:val=""/>
      <w:lvlJc w:val="left"/>
      <w:pPr>
        <w:tabs>
          <w:tab w:val="num" w:pos="3261"/>
        </w:tabs>
        <w:ind w:left="3261" w:hanging="360"/>
      </w:pPr>
      <w:rPr>
        <w:rFonts w:ascii="Wingdings" w:hAnsi="Wingdings" w:hint="default"/>
      </w:rPr>
    </w:lvl>
    <w:lvl w:ilvl="3" w:tplc="04090001" w:tentative="1">
      <w:start w:val="1"/>
      <w:numFmt w:val="bullet"/>
      <w:lvlText w:val=""/>
      <w:lvlJc w:val="left"/>
      <w:pPr>
        <w:tabs>
          <w:tab w:val="num" w:pos="3981"/>
        </w:tabs>
        <w:ind w:left="3981" w:hanging="360"/>
      </w:pPr>
      <w:rPr>
        <w:rFonts w:ascii="Symbol" w:hAnsi="Symbol" w:hint="default"/>
      </w:rPr>
    </w:lvl>
    <w:lvl w:ilvl="4" w:tplc="04090003" w:tentative="1">
      <w:start w:val="1"/>
      <w:numFmt w:val="bullet"/>
      <w:lvlText w:val="o"/>
      <w:lvlJc w:val="left"/>
      <w:pPr>
        <w:tabs>
          <w:tab w:val="num" w:pos="4701"/>
        </w:tabs>
        <w:ind w:left="4701" w:hanging="360"/>
      </w:pPr>
      <w:rPr>
        <w:rFonts w:ascii="Courier New" w:hAnsi="Courier New" w:cs="Courier New" w:hint="default"/>
      </w:rPr>
    </w:lvl>
    <w:lvl w:ilvl="5" w:tplc="04090005" w:tentative="1">
      <w:start w:val="1"/>
      <w:numFmt w:val="bullet"/>
      <w:lvlText w:val=""/>
      <w:lvlJc w:val="left"/>
      <w:pPr>
        <w:tabs>
          <w:tab w:val="num" w:pos="5421"/>
        </w:tabs>
        <w:ind w:left="5421" w:hanging="360"/>
      </w:pPr>
      <w:rPr>
        <w:rFonts w:ascii="Wingdings" w:hAnsi="Wingdings" w:hint="default"/>
      </w:rPr>
    </w:lvl>
    <w:lvl w:ilvl="6" w:tplc="04090001" w:tentative="1">
      <w:start w:val="1"/>
      <w:numFmt w:val="bullet"/>
      <w:lvlText w:val=""/>
      <w:lvlJc w:val="left"/>
      <w:pPr>
        <w:tabs>
          <w:tab w:val="num" w:pos="6141"/>
        </w:tabs>
        <w:ind w:left="6141" w:hanging="360"/>
      </w:pPr>
      <w:rPr>
        <w:rFonts w:ascii="Symbol" w:hAnsi="Symbol" w:hint="default"/>
      </w:rPr>
    </w:lvl>
    <w:lvl w:ilvl="7" w:tplc="04090003" w:tentative="1">
      <w:start w:val="1"/>
      <w:numFmt w:val="bullet"/>
      <w:lvlText w:val="o"/>
      <w:lvlJc w:val="left"/>
      <w:pPr>
        <w:tabs>
          <w:tab w:val="num" w:pos="6861"/>
        </w:tabs>
        <w:ind w:left="6861" w:hanging="360"/>
      </w:pPr>
      <w:rPr>
        <w:rFonts w:ascii="Courier New" w:hAnsi="Courier New" w:cs="Courier New" w:hint="default"/>
      </w:rPr>
    </w:lvl>
    <w:lvl w:ilvl="8" w:tplc="04090005" w:tentative="1">
      <w:start w:val="1"/>
      <w:numFmt w:val="bullet"/>
      <w:lvlText w:val=""/>
      <w:lvlJc w:val="left"/>
      <w:pPr>
        <w:tabs>
          <w:tab w:val="num" w:pos="7581"/>
        </w:tabs>
        <w:ind w:left="7581" w:hanging="360"/>
      </w:pPr>
      <w:rPr>
        <w:rFonts w:ascii="Wingdings" w:hAnsi="Wingdings" w:hint="default"/>
      </w:rPr>
    </w:lvl>
  </w:abstractNum>
  <w:abstractNum w:abstractNumId="7">
    <w:nsid w:val="49FE5138"/>
    <w:multiLevelType w:val="multilevel"/>
    <w:tmpl w:val="898C2110"/>
    <w:lvl w:ilvl="0">
      <w:start w:val="5"/>
      <w:numFmt w:val="decimal"/>
      <w:lvlText w:val="%1."/>
      <w:lvlJc w:val="left"/>
      <w:pPr>
        <w:tabs>
          <w:tab w:val="left" w:pos="360"/>
        </w:tabs>
        <w:ind w:left="720"/>
      </w:pPr>
      <w:rPr>
        <w:rFonts w:asciiTheme="minorHAnsi" w:eastAsia="Times New Roman" w:hAnsiTheme="minorHAnsi" w:hint="default"/>
        <w:strike w:val="0"/>
        <w:color w:val="000000"/>
        <w:spacing w:val="-4"/>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3594E01"/>
    <w:multiLevelType w:val="hybridMultilevel"/>
    <w:tmpl w:val="8E585A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5F877B16"/>
    <w:multiLevelType w:val="hybridMultilevel"/>
    <w:tmpl w:val="B6A67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35B67B3"/>
    <w:multiLevelType w:val="hybridMultilevel"/>
    <w:tmpl w:val="95F0C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37B2675"/>
    <w:multiLevelType w:val="multilevel"/>
    <w:tmpl w:val="ECC60D36"/>
    <w:lvl w:ilvl="0">
      <w:start w:val="1"/>
      <w:numFmt w:val="upperLetter"/>
      <w:lvlText w:val="%1."/>
      <w:lvlJc w:val="left"/>
      <w:pPr>
        <w:tabs>
          <w:tab w:val="left" w:pos="360"/>
        </w:tabs>
        <w:ind w:left="720"/>
      </w:pPr>
      <w:rPr>
        <w:rFonts w:asciiTheme="minorHAnsi" w:eastAsia="Times New Roman" w:hAnsiTheme="minorHAnsi" w:cs="Times New Roman"/>
        <w:strike w:val="0"/>
        <w:color w:val="000000"/>
        <w:spacing w:val="-4"/>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32A5B83"/>
    <w:multiLevelType w:val="multilevel"/>
    <w:tmpl w:val="CA0A7036"/>
    <w:lvl w:ilvl="0">
      <w:start w:val="1"/>
      <w:numFmt w:val="decimal"/>
      <w:lvlText w:val="%1."/>
      <w:lvlJc w:val="left"/>
      <w:pPr>
        <w:tabs>
          <w:tab w:val="left" w:pos="288"/>
        </w:tabs>
        <w:ind w:left="720"/>
      </w:pPr>
      <w:rPr>
        <w:rFonts w:asciiTheme="minorHAnsi" w:eastAsia="Times New Roman" w:hAnsiTheme="minorHAnsi" w:hint="default"/>
        <w:strike w:val="0"/>
        <w:color w:val="000000"/>
        <w:spacing w:val="-4"/>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B177B5C"/>
    <w:multiLevelType w:val="hybridMultilevel"/>
    <w:tmpl w:val="734224A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11"/>
  </w:num>
  <w:num w:numId="2">
    <w:abstractNumId w:val="1"/>
  </w:num>
  <w:num w:numId="3">
    <w:abstractNumId w:val="12"/>
  </w:num>
  <w:num w:numId="4">
    <w:abstractNumId w:val="7"/>
  </w:num>
  <w:num w:numId="5">
    <w:abstractNumId w:val="3"/>
  </w:num>
  <w:num w:numId="6">
    <w:abstractNumId w:val="8"/>
  </w:num>
  <w:num w:numId="7">
    <w:abstractNumId w:val="10"/>
  </w:num>
  <w:num w:numId="8">
    <w:abstractNumId w:val="6"/>
  </w:num>
  <w:num w:numId="9">
    <w:abstractNumId w:val="13"/>
  </w:num>
  <w:num w:numId="10">
    <w:abstractNumId w:val="0"/>
  </w:num>
  <w:num w:numId="11">
    <w:abstractNumId w:val="4"/>
  </w:num>
  <w:num w:numId="12">
    <w:abstractNumId w:val="9"/>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5E8"/>
    <w:rsid w:val="001C0849"/>
    <w:rsid w:val="001E6E59"/>
    <w:rsid w:val="00206EF7"/>
    <w:rsid w:val="00275B13"/>
    <w:rsid w:val="0028040B"/>
    <w:rsid w:val="002A03FC"/>
    <w:rsid w:val="003A08C2"/>
    <w:rsid w:val="004236B9"/>
    <w:rsid w:val="004716EB"/>
    <w:rsid w:val="004A1241"/>
    <w:rsid w:val="004E6D6B"/>
    <w:rsid w:val="005336BF"/>
    <w:rsid w:val="0058241F"/>
    <w:rsid w:val="0071591B"/>
    <w:rsid w:val="00776028"/>
    <w:rsid w:val="007E01BF"/>
    <w:rsid w:val="008525E8"/>
    <w:rsid w:val="008A3E45"/>
    <w:rsid w:val="008F6B05"/>
    <w:rsid w:val="00942D28"/>
    <w:rsid w:val="00A871E1"/>
    <w:rsid w:val="00A97E45"/>
    <w:rsid w:val="00AC44EF"/>
    <w:rsid w:val="00AE37FC"/>
    <w:rsid w:val="00B3351A"/>
    <w:rsid w:val="00BE4C17"/>
    <w:rsid w:val="00C25326"/>
    <w:rsid w:val="00C45B6D"/>
    <w:rsid w:val="00CE19E6"/>
    <w:rsid w:val="00CF2548"/>
    <w:rsid w:val="00D43FD3"/>
    <w:rsid w:val="00D55507"/>
    <w:rsid w:val="00D708FE"/>
    <w:rsid w:val="00DA112D"/>
    <w:rsid w:val="00DD1D8D"/>
    <w:rsid w:val="00DD4F81"/>
    <w:rsid w:val="00DE2747"/>
    <w:rsid w:val="00E167C3"/>
    <w:rsid w:val="00E43519"/>
    <w:rsid w:val="00F44C4B"/>
    <w:rsid w:val="00FB1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3DF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5E8"/>
    <w:pPr>
      <w:spacing w:after="0" w:line="240" w:lineRule="auto"/>
    </w:pPr>
    <w:rPr>
      <w:rFonts w:eastAsia="PMingLiU"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44C4B"/>
    <w:pPr>
      <w:framePr w:w="7920" w:h="1980" w:hRule="exact" w:hSpace="180" w:wrap="auto" w:hAnchor="page" w:xAlign="center" w:yAlign="bottom"/>
      <w:ind w:left="2880"/>
    </w:pPr>
    <w:rPr>
      <w:rFonts w:eastAsiaTheme="majorEastAsia" w:cstheme="majorBidi"/>
      <w:color w:val="404040" w:themeColor="text1" w:themeTint="BF"/>
      <w:szCs w:val="24"/>
    </w:rPr>
  </w:style>
  <w:style w:type="character" w:styleId="CommentReference">
    <w:name w:val="annotation reference"/>
    <w:basedOn w:val="DefaultParagraphFont"/>
    <w:uiPriority w:val="99"/>
    <w:semiHidden/>
    <w:unhideWhenUsed/>
    <w:rsid w:val="008525E8"/>
    <w:rPr>
      <w:sz w:val="16"/>
      <w:szCs w:val="16"/>
    </w:rPr>
  </w:style>
  <w:style w:type="paragraph" w:styleId="CommentText">
    <w:name w:val="annotation text"/>
    <w:basedOn w:val="Normal"/>
    <w:link w:val="CommentTextChar"/>
    <w:uiPriority w:val="99"/>
    <w:semiHidden/>
    <w:unhideWhenUsed/>
    <w:rsid w:val="008525E8"/>
    <w:rPr>
      <w:sz w:val="20"/>
      <w:szCs w:val="20"/>
    </w:rPr>
  </w:style>
  <w:style w:type="character" w:customStyle="1" w:styleId="CommentTextChar">
    <w:name w:val="Comment Text Char"/>
    <w:basedOn w:val="DefaultParagraphFont"/>
    <w:link w:val="CommentText"/>
    <w:uiPriority w:val="99"/>
    <w:semiHidden/>
    <w:rsid w:val="008525E8"/>
    <w:rPr>
      <w:rFonts w:eastAsia="PMingLiU" w:cs="Times New Roman"/>
      <w:sz w:val="20"/>
      <w:szCs w:val="20"/>
    </w:rPr>
  </w:style>
  <w:style w:type="paragraph" w:styleId="BalloonText">
    <w:name w:val="Balloon Text"/>
    <w:basedOn w:val="Normal"/>
    <w:link w:val="BalloonTextChar"/>
    <w:uiPriority w:val="99"/>
    <w:semiHidden/>
    <w:unhideWhenUsed/>
    <w:rsid w:val="008525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5E8"/>
    <w:rPr>
      <w:rFonts w:ascii="Segoe UI" w:eastAsia="PMingLiU" w:hAnsi="Segoe UI" w:cs="Segoe UI"/>
      <w:sz w:val="18"/>
      <w:szCs w:val="18"/>
    </w:rPr>
  </w:style>
  <w:style w:type="paragraph" w:styleId="ListParagraph">
    <w:name w:val="List Paragraph"/>
    <w:basedOn w:val="Normal"/>
    <w:uiPriority w:val="34"/>
    <w:qFormat/>
    <w:rsid w:val="007E01BF"/>
    <w:pPr>
      <w:ind w:left="720"/>
      <w:contextualSpacing/>
    </w:pPr>
  </w:style>
  <w:style w:type="character" w:styleId="Hyperlink">
    <w:name w:val="Hyperlink"/>
    <w:basedOn w:val="DefaultParagraphFont"/>
    <w:uiPriority w:val="99"/>
    <w:unhideWhenUsed/>
    <w:rsid w:val="007E01BF"/>
    <w:rPr>
      <w:color w:val="0563C1" w:themeColor="hyperlink"/>
      <w:u w:val="single"/>
    </w:rPr>
  </w:style>
  <w:style w:type="paragraph" w:customStyle="1" w:styleId="p13">
    <w:name w:val="p13"/>
    <w:basedOn w:val="Normal"/>
    <w:rsid w:val="00BE4C17"/>
    <w:pPr>
      <w:spacing w:before="100" w:beforeAutospacing="1" w:after="100" w:afterAutospacing="1"/>
    </w:pPr>
    <w:rPr>
      <w:rFonts w:eastAsia="Times New Roman"/>
      <w:sz w:val="24"/>
      <w:szCs w:val="24"/>
    </w:rPr>
  </w:style>
  <w:style w:type="paragraph" w:customStyle="1" w:styleId="p10">
    <w:name w:val="p10"/>
    <w:basedOn w:val="Normal"/>
    <w:rsid w:val="00BE4C17"/>
    <w:pPr>
      <w:spacing w:before="100" w:beforeAutospacing="1" w:after="100" w:afterAutospacing="1"/>
    </w:pPr>
    <w:rPr>
      <w:rFonts w:eastAsia="Times New Roman"/>
      <w:sz w:val="24"/>
      <w:szCs w:val="24"/>
    </w:rPr>
  </w:style>
  <w:style w:type="paragraph" w:customStyle="1" w:styleId="Style">
    <w:name w:val="Style"/>
    <w:uiPriority w:val="99"/>
    <w:rsid w:val="00BE4C17"/>
    <w:pPr>
      <w:widowControl w:val="0"/>
      <w:autoSpaceDE w:val="0"/>
      <w:autoSpaceDN w:val="0"/>
      <w:adjustRightInd w:val="0"/>
      <w:spacing w:after="0" w:line="240" w:lineRule="auto"/>
    </w:pPr>
    <w:rPr>
      <w:rFonts w:eastAsiaTheme="minorEastAsia" w:cs="Times New Roman"/>
      <w:szCs w:val="24"/>
    </w:rPr>
  </w:style>
  <w:style w:type="paragraph" w:styleId="Header">
    <w:name w:val="header"/>
    <w:basedOn w:val="Normal"/>
    <w:link w:val="HeaderChar"/>
    <w:uiPriority w:val="99"/>
    <w:unhideWhenUsed/>
    <w:rsid w:val="004236B9"/>
    <w:pPr>
      <w:tabs>
        <w:tab w:val="center" w:pos="4680"/>
        <w:tab w:val="right" w:pos="9360"/>
      </w:tabs>
    </w:pPr>
  </w:style>
  <w:style w:type="character" w:customStyle="1" w:styleId="HeaderChar">
    <w:name w:val="Header Char"/>
    <w:basedOn w:val="DefaultParagraphFont"/>
    <w:link w:val="Header"/>
    <w:uiPriority w:val="99"/>
    <w:rsid w:val="004236B9"/>
    <w:rPr>
      <w:rFonts w:eastAsia="PMingLiU" w:cs="Times New Roman"/>
      <w:sz w:val="22"/>
    </w:rPr>
  </w:style>
  <w:style w:type="paragraph" w:styleId="Footer">
    <w:name w:val="footer"/>
    <w:basedOn w:val="Normal"/>
    <w:link w:val="FooterChar"/>
    <w:uiPriority w:val="99"/>
    <w:unhideWhenUsed/>
    <w:rsid w:val="004236B9"/>
    <w:pPr>
      <w:tabs>
        <w:tab w:val="center" w:pos="4680"/>
        <w:tab w:val="right" w:pos="9360"/>
      </w:tabs>
    </w:pPr>
  </w:style>
  <w:style w:type="character" w:customStyle="1" w:styleId="FooterChar">
    <w:name w:val="Footer Char"/>
    <w:basedOn w:val="DefaultParagraphFont"/>
    <w:link w:val="Footer"/>
    <w:uiPriority w:val="99"/>
    <w:rsid w:val="004236B9"/>
    <w:rPr>
      <w:rFonts w:eastAsia="PMingLiU"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5E8"/>
    <w:pPr>
      <w:spacing w:after="0" w:line="240" w:lineRule="auto"/>
    </w:pPr>
    <w:rPr>
      <w:rFonts w:eastAsia="PMingLiU"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44C4B"/>
    <w:pPr>
      <w:framePr w:w="7920" w:h="1980" w:hRule="exact" w:hSpace="180" w:wrap="auto" w:hAnchor="page" w:xAlign="center" w:yAlign="bottom"/>
      <w:ind w:left="2880"/>
    </w:pPr>
    <w:rPr>
      <w:rFonts w:eastAsiaTheme="majorEastAsia" w:cstheme="majorBidi"/>
      <w:color w:val="404040" w:themeColor="text1" w:themeTint="BF"/>
      <w:szCs w:val="24"/>
    </w:rPr>
  </w:style>
  <w:style w:type="character" w:styleId="CommentReference">
    <w:name w:val="annotation reference"/>
    <w:basedOn w:val="DefaultParagraphFont"/>
    <w:uiPriority w:val="99"/>
    <w:semiHidden/>
    <w:unhideWhenUsed/>
    <w:rsid w:val="008525E8"/>
    <w:rPr>
      <w:sz w:val="16"/>
      <w:szCs w:val="16"/>
    </w:rPr>
  </w:style>
  <w:style w:type="paragraph" w:styleId="CommentText">
    <w:name w:val="annotation text"/>
    <w:basedOn w:val="Normal"/>
    <w:link w:val="CommentTextChar"/>
    <w:uiPriority w:val="99"/>
    <w:semiHidden/>
    <w:unhideWhenUsed/>
    <w:rsid w:val="008525E8"/>
    <w:rPr>
      <w:sz w:val="20"/>
      <w:szCs w:val="20"/>
    </w:rPr>
  </w:style>
  <w:style w:type="character" w:customStyle="1" w:styleId="CommentTextChar">
    <w:name w:val="Comment Text Char"/>
    <w:basedOn w:val="DefaultParagraphFont"/>
    <w:link w:val="CommentText"/>
    <w:uiPriority w:val="99"/>
    <w:semiHidden/>
    <w:rsid w:val="008525E8"/>
    <w:rPr>
      <w:rFonts w:eastAsia="PMingLiU" w:cs="Times New Roman"/>
      <w:sz w:val="20"/>
      <w:szCs w:val="20"/>
    </w:rPr>
  </w:style>
  <w:style w:type="paragraph" w:styleId="BalloonText">
    <w:name w:val="Balloon Text"/>
    <w:basedOn w:val="Normal"/>
    <w:link w:val="BalloonTextChar"/>
    <w:uiPriority w:val="99"/>
    <w:semiHidden/>
    <w:unhideWhenUsed/>
    <w:rsid w:val="008525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5E8"/>
    <w:rPr>
      <w:rFonts w:ascii="Segoe UI" w:eastAsia="PMingLiU" w:hAnsi="Segoe UI" w:cs="Segoe UI"/>
      <w:sz w:val="18"/>
      <w:szCs w:val="18"/>
    </w:rPr>
  </w:style>
  <w:style w:type="paragraph" w:styleId="ListParagraph">
    <w:name w:val="List Paragraph"/>
    <w:basedOn w:val="Normal"/>
    <w:uiPriority w:val="34"/>
    <w:qFormat/>
    <w:rsid w:val="007E01BF"/>
    <w:pPr>
      <w:ind w:left="720"/>
      <w:contextualSpacing/>
    </w:pPr>
  </w:style>
  <w:style w:type="character" w:styleId="Hyperlink">
    <w:name w:val="Hyperlink"/>
    <w:basedOn w:val="DefaultParagraphFont"/>
    <w:uiPriority w:val="99"/>
    <w:unhideWhenUsed/>
    <w:rsid w:val="007E01BF"/>
    <w:rPr>
      <w:color w:val="0563C1" w:themeColor="hyperlink"/>
      <w:u w:val="single"/>
    </w:rPr>
  </w:style>
  <w:style w:type="paragraph" w:customStyle="1" w:styleId="p13">
    <w:name w:val="p13"/>
    <w:basedOn w:val="Normal"/>
    <w:rsid w:val="00BE4C17"/>
    <w:pPr>
      <w:spacing w:before="100" w:beforeAutospacing="1" w:after="100" w:afterAutospacing="1"/>
    </w:pPr>
    <w:rPr>
      <w:rFonts w:eastAsia="Times New Roman"/>
      <w:sz w:val="24"/>
      <w:szCs w:val="24"/>
    </w:rPr>
  </w:style>
  <w:style w:type="paragraph" w:customStyle="1" w:styleId="p10">
    <w:name w:val="p10"/>
    <w:basedOn w:val="Normal"/>
    <w:rsid w:val="00BE4C17"/>
    <w:pPr>
      <w:spacing w:before="100" w:beforeAutospacing="1" w:after="100" w:afterAutospacing="1"/>
    </w:pPr>
    <w:rPr>
      <w:rFonts w:eastAsia="Times New Roman"/>
      <w:sz w:val="24"/>
      <w:szCs w:val="24"/>
    </w:rPr>
  </w:style>
  <w:style w:type="paragraph" w:customStyle="1" w:styleId="Style">
    <w:name w:val="Style"/>
    <w:uiPriority w:val="99"/>
    <w:rsid w:val="00BE4C17"/>
    <w:pPr>
      <w:widowControl w:val="0"/>
      <w:autoSpaceDE w:val="0"/>
      <w:autoSpaceDN w:val="0"/>
      <w:adjustRightInd w:val="0"/>
      <w:spacing w:after="0" w:line="240" w:lineRule="auto"/>
    </w:pPr>
    <w:rPr>
      <w:rFonts w:eastAsiaTheme="minorEastAsia" w:cs="Times New Roman"/>
      <w:szCs w:val="24"/>
    </w:rPr>
  </w:style>
  <w:style w:type="paragraph" w:styleId="Header">
    <w:name w:val="header"/>
    <w:basedOn w:val="Normal"/>
    <w:link w:val="HeaderChar"/>
    <w:uiPriority w:val="99"/>
    <w:unhideWhenUsed/>
    <w:rsid w:val="004236B9"/>
    <w:pPr>
      <w:tabs>
        <w:tab w:val="center" w:pos="4680"/>
        <w:tab w:val="right" w:pos="9360"/>
      </w:tabs>
    </w:pPr>
  </w:style>
  <w:style w:type="character" w:customStyle="1" w:styleId="HeaderChar">
    <w:name w:val="Header Char"/>
    <w:basedOn w:val="DefaultParagraphFont"/>
    <w:link w:val="Header"/>
    <w:uiPriority w:val="99"/>
    <w:rsid w:val="004236B9"/>
    <w:rPr>
      <w:rFonts w:eastAsia="PMingLiU" w:cs="Times New Roman"/>
      <w:sz w:val="22"/>
    </w:rPr>
  </w:style>
  <w:style w:type="paragraph" w:styleId="Footer">
    <w:name w:val="footer"/>
    <w:basedOn w:val="Normal"/>
    <w:link w:val="FooterChar"/>
    <w:uiPriority w:val="99"/>
    <w:unhideWhenUsed/>
    <w:rsid w:val="004236B9"/>
    <w:pPr>
      <w:tabs>
        <w:tab w:val="center" w:pos="4680"/>
        <w:tab w:val="right" w:pos="9360"/>
      </w:tabs>
    </w:pPr>
  </w:style>
  <w:style w:type="character" w:customStyle="1" w:styleId="FooterChar">
    <w:name w:val="Footer Char"/>
    <w:basedOn w:val="DefaultParagraphFont"/>
    <w:link w:val="Footer"/>
    <w:uiPriority w:val="99"/>
    <w:rsid w:val="004236B9"/>
    <w:rPr>
      <w:rFonts w:eastAsia="PMingLiU"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3617</Words>
  <Characters>20623</Characters>
  <Application>Microsoft Office Word</Application>
  <DocSecurity>4</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O'Donnell</dc:creator>
  <cp:lastModifiedBy>Dianne Boisvert</cp:lastModifiedBy>
  <cp:revision>2</cp:revision>
  <cp:lastPrinted>2018-08-21T20:29:00Z</cp:lastPrinted>
  <dcterms:created xsi:type="dcterms:W3CDTF">2018-09-10T14:12:00Z</dcterms:created>
  <dcterms:modified xsi:type="dcterms:W3CDTF">2018-09-10T14:12:00Z</dcterms:modified>
</cp:coreProperties>
</file>