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00" w:rsidRDefault="00E65000" w:rsidP="00E65000">
      <w:pPr>
        <w:ind w:left="1148" w:right="-20"/>
        <w:jc w:val="both"/>
        <w:rPr>
          <w:noProof/>
        </w:rPr>
      </w:pPr>
      <w:r>
        <w:rPr>
          <w:noProof/>
        </w:rPr>
        <w:t xml:space="preserve">                                                    </w:t>
      </w:r>
      <w:r w:rsidRPr="00EE5075">
        <w:rPr>
          <w:noProof/>
        </w:rPr>
        <w:drawing>
          <wp:inline distT="0" distB="0" distL="0" distR="0" wp14:anchorId="2EE2A2A8" wp14:editId="4786D136">
            <wp:extent cx="1184745" cy="1208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56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00" w:rsidRDefault="00E65000" w:rsidP="00E65000">
      <w:pPr>
        <w:ind w:left="1148" w:right="-20"/>
        <w:rPr>
          <w:noProof/>
        </w:rPr>
      </w:pPr>
    </w:p>
    <w:p w:rsidR="00E65000" w:rsidRDefault="00E65000" w:rsidP="00E65000">
      <w:pPr>
        <w:ind w:left="1148" w:right="-20"/>
        <w:rPr>
          <w:noProof/>
        </w:rPr>
      </w:pPr>
    </w:p>
    <w:p w:rsidR="00E65000" w:rsidRDefault="00E65000" w:rsidP="00E65000">
      <w:pPr>
        <w:ind w:left="1148" w:right="-20"/>
        <w:rPr>
          <w:rFonts w:ascii="Calibri" w:eastAsia="Calibri" w:hAnsi="Calibri" w:cs="Calibri"/>
          <w:b/>
          <w:bCs/>
          <w:spacing w:val="-1"/>
        </w:rPr>
      </w:pPr>
    </w:p>
    <w:p w:rsidR="00E65000" w:rsidRDefault="00E65000" w:rsidP="00E65000">
      <w:pPr>
        <w:ind w:left="1148" w:right="-20"/>
        <w:rPr>
          <w:rFonts w:ascii="Calibri" w:eastAsia="Calibri" w:hAnsi="Calibri" w:cs="Calibri"/>
          <w:b/>
          <w:bCs/>
          <w:spacing w:val="-1"/>
        </w:rPr>
      </w:pPr>
    </w:p>
    <w:p w:rsidR="00E65000" w:rsidRDefault="00E65000" w:rsidP="00E65000">
      <w:pPr>
        <w:ind w:left="3308" w:right="-20" w:firstLine="292"/>
        <w:jc w:val="both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City of Newburyport</w:t>
      </w:r>
    </w:p>
    <w:p w:rsidR="00E65000" w:rsidRPr="000D4ED0" w:rsidRDefault="00E65000" w:rsidP="00E65000">
      <w:pPr>
        <w:ind w:right="-20"/>
        <w:jc w:val="both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                                                  Local Building Inspector - </w:t>
      </w:r>
      <w:r w:rsidR="009611E3">
        <w:rPr>
          <w:rFonts w:ascii="Calibri" w:eastAsia="Calibri" w:hAnsi="Calibri" w:cs="Calibri"/>
          <w:b/>
          <w:bCs/>
          <w:spacing w:val="-1"/>
        </w:rPr>
        <w:t>Building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</w:rPr>
        <w:t xml:space="preserve"> Department</w:t>
      </w:r>
    </w:p>
    <w:p w:rsidR="00EC740D" w:rsidRPr="00552BA5" w:rsidRDefault="00EC740D">
      <w:pPr>
        <w:rPr>
          <w:sz w:val="24"/>
          <w:szCs w:val="24"/>
        </w:rPr>
      </w:pPr>
    </w:p>
    <w:p w:rsidR="00057F24" w:rsidRDefault="00EC740D" w:rsidP="00063A76">
      <w:pPr>
        <w:tabs>
          <w:tab w:val="left" w:pos="7560"/>
        </w:tabs>
        <w:jc w:val="left"/>
        <w:rPr>
          <w:sz w:val="24"/>
          <w:szCs w:val="24"/>
        </w:rPr>
      </w:pPr>
      <w:r w:rsidRPr="00552BA5">
        <w:rPr>
          <w:sz w:val="24"/>
          <w:szCs w:val="24"/>
        </w:rPr>
        <w:t xml:space="preserve">The City </w:t>
      </w:r>
      <w:r w:rsidR="003C1367">
        <w:rPr>
          <w:sz w:val="24"/>
          <w:szCs w:val="24"/>
        </w:rPr>
        <w:t xml:space="preserve">of Newburyport </w:t>
      </w:r>
      <w:r w:rsidRPr="00552BA5">
        <w:rPr>
          <w:sz w:val="24"/>
          <w:szCs w:val="24"/>
        </w:rPr>
        <w:t xml:space="preserve">seeks to fill </w:t>
      </w:r>
      <w:r w:rsidR="003C1367">
        <w:rPr>
          <w:sz w:val="24"/>
          <w:szCs w:val="24"/>
        </w:rPr>
        <w:t>the role of</w:t>
      </w:r>
      <w:r w:rsidRPr="00552BA5">
        <w:rPr>
          <w:sz w:val="24"/>
          <w:szCs w:val="24"/>
        </w:rPr>
        <w:t xml:space="preserve"> Local Building Inspector in the Building Department.  The local inspector will </w:t>
      </w:r>
      <w:r w:rsidR="00063A76" w:rsidRPr="00552BA5">
        <w:rPr>
          <w:sz w:val="24"/>
          <w:szCs w:val="24"/>
        </w:rPr>
        <w:t>report to and assist the Building Commissioner with laws of the City</w:t>
      </w:r>
      <w:r w:rsidR="00AA37E9" w:rsidRPr="00552BA5">
        <w:rPr>
          <w:sz w:val="24"/>
          <w:szCs w:val="24"/>
        </w:rPr>
        <w:t>, s</w:t>
      </w:r>
      <w:r w:rsidR="00063A76" w:rsidRPr="00552BA5">
        <w:rPr>
          <w:sz w:val="24"/>
          <w:szCs w:val="24"/>
        </w:rPr>
        <w:t xml:space="preserve">tate </w:t>
      </w:r>
      <w:r w:rsidR="00AA37E9" w:rsidRPr="00552BA5">
        <w:rPr>
          <w:sz w:val="24"/>
          <w:szCs w:val="24"/>
        </w:rPr>
        <w:t>b</w:t>
      </w:r>
      <w:r w:rsidR="00063A76" w:rsidRPr="00552BA5">
        <w:rPr>
          <w:sz w:val="24"/>
          <w:szCs w:val="24"/>
        </w:rPr>
        <w:t xml:space="preserve">uilding codes, and other applicable regulations regarding the construction and repair of buildings and structures in Newburyport.  </w:t>
      </w:r>
      <w:r w:rsidR="00EF5382" w:rsidRPr="00552BA5">
        <w:rPr>
          <w:sz w:val="24"/>
          <w:szCs w:val="24"/>
        </w:rPr>
        <w:t>The inspector will manage</w:t>
      </w:r>
      <w:r w:rsidR="00552BA5">
        <w:rPr>
          <w:sz w:val="24"/>
          <w:szCs w:val="24"/>
        </w:rPr>
        <w:t xml:space="preserve"> </w:t>
      </w:r>
      <w:r w:rsidR="00EF5382" w:rsidRPr="00552BA5">
        <w:rPr>
          <w:sz w:val="24"/>
          <w:szCs w:val="24"/>
        </w:rPr>
        <w:t>administrative work of the Department as directed by the Building Commissioner</w:t>
      </w:r>
      <w:r w:rsidR="00AA37E9" w:rsidRPr="00552BA5">
        <w:rPr>
          <w:sz w:val="24"/>
          <w:szCs w:val="24"/>
        </w:rPr>
        <w:t>.</w:t>
      </w:r>
      <w:r w:rsidR="00EF5382" w:rsidRPr="00552BA5">
        <w:rPr>
          <w:sz w:val="24"/>
          <w:szCs w:val="24"/>
        </w:rPr>
        <w:t xml:space="preserve"> </w:t>
      </w:r>
      <w:r w:rsidR="00AA37E9" w:rsidRPr="00552BA5">
        <w:rPr>
          <w:sz w:val="24"/>
          <w:szCs w:val="24"/>
        </w:rPr>
        <w:t xml:space="preserve">Qualifications include: </w:t>
      </w:r>
      <w:r w:rsidR="00747DB7">
        <w:rPr>
          <w:sz w:val="24"/>
          <w:szCs w:val="24"/>
        </w:rPr>
        <w:t xml:space="preserve">High School Diploma plus five (5) years related experience in the supervision of building construction or Associates in a related field or an equivalent combination of education and experience; </w:t>
      </w:r>
      <w:r w:rsidR="00AA37E9" w:rsidRPr="00552BA5">
        <w:rPr>
          <w:sz w:val="24"/>
          <w:szCs w:val="24"/>
        </w:rPr>
        <w:t>certification by</w:t>
      </w:r>
      <w:r w:rsidR="00EF5382" w:rsidRPr="00552BA5">
        <w:rPr>
          <w:sz w:val="24"/>
          <w:szCs w:val="24"/>
        </w:rPr>
        <w:t xml:space="preserve"> the Massachusetts Board of Building Regulations and Standards in accordance with the provisions of 70 CMR 110.R-7</w:t>
      </w:r>
      <w:r w:rsidR="00AA37E9" w:rsidRPr="00552BA5">
        <w:rPr>
          <w:sz w:val="24"/>
          <w:szCs w:val="24"/>
        </w:rPr>
        <w:t xml:space="preserve">; </w:t>
      </w:r>
      <w:r w:rsidR="00863075">
        <w:rPr>
          <w:sz w:val="24"/>
          <w:szCs w:val="24"/>
        </w:rPr>
        <w:t>ability to read and</w:t>
      </w:r>
      <w:r w:rsidR="00AA37E9" w:rsidRPr="00552BA5">
        <w:rPr>
          <w:sz w:val="24"/>
          <w:szCs w:val="24"/>
        </w:rPr>
        <w:t xml:space="preserve"> interpret plans,</w:t>
      </w:r>
      <w:r w:rsidR="00863075">
        <w:rPr>
          <w:sz w:val="24"/>
          <w:szCs w:val="24"/>
        </w:rPr>
        <w:t xml:space="preserve"> specifications </w:t>
      </w:r>
      <w:r w:rsidR="00AA37E9" w:rsidRPr="00552BA5">
        <w:rPr>
          <w:sz w:val="24"/>
          <w:szCs w:val="24"/>
        </w:rPr>
        <w:t>and blueprints</w:t>
      </w:r>
      <w:r w:rsidR="00057F24">
        <w:rPr>
          <w:sz w:val="24"/>
          <w:szCs w:val="24"/>
        </w:rPr>
        <w:t xml:space="preserve"> to determine </w:t>
      </w:r>
      <w:r w:rsidR="00AA37E9" w:rsidRPr="00552BA5">
        <w:rPr>
          <w:sz w:val="24"/>
          <w:szCs w:val="24"/>
        </w:rPr>
        <w:t xml:space="preserve">accepted requirements for building construction, fire </w:t>
      </w:r>
      <w:r w:rsidR="00863075">
        <w:rPr>
          <w:sz w:val="24"/>
          <w:szCs w:val="24"/>
        </w:rPr>
        <w:t xml:space="preserve">prevention, light, ventilation </w:t>
      </w:r>
      <w:r w:rsidR="009D6D57">
        <w:rPr>
          <w:sz w:val="24"/>
          <w:szCs w:val="24"/>
        </w:rPr>
        <w:t xml:space="preserve">and </w:t>
      </w:r>
      <w:r w:rsidR="00AA37E9" w:rsidRPr="00552BA5">
        <w:rPr>
          <w:sz w:val="24"/>
          <w:szCs w:val="24"/>
        </w:rPr>
        <w:t xml:space="preserve">safe egress; general knowledge of other equipment and materials essential for safety, comfort, and convenience of the occupants of a building or structure.  </w:t>
      </w:r>
      <w:r w:rsidR="003C0661">
        <w:rPr>
          <w:sz w:val="24"/>
          <w:szCs w:val="24"/>
        </w:rPr>
        <w:t>Proficient c</w:t>
      </w:r>
      <w:r w:rsidR="009D6D57">
        <w:rPr>
          <w:sz w:val="24"/>
          <w:szCs w:val="24"/>
        </w:rPr>
        <w:t>omputer</w:t>
      </w:r>
      <w:r w:rsidR="003C0661">
        <w:rPr>
          <w:sz w:val="24"/>
          <w:szCs w:val="24"/>
        </w:rPr>
        <w:t xml:space="preserve"> </w:t>
      </w:r>
      <w:r w:rsidR="00057F24">
        <w:rPr>
          <w:sz w:val="24"/>
          <w:szCs w:val="24"/>
        </w:rPr>
        <w:t xml:space="preserve">skills </w:t>
      </w:r>
      <w:r w:rsidR="003C0661">
        <w:rPr>
          <w:sz w:val="24"/>
          <w:szCs w:val="24"/>
        </w:rPr>
        <w:t xml:space="preserve">are </w:t>
      </w:r>
      <w:r w:rsidR="00057F24">
        <w:rPr>
          <w:sz w:val="24"/>
          <w:szCs w:val="24"/>
        </w:rPr>
        <w:t xml:space="preserve">a plus. </w:t>
      </w:r>
      <w:r w:rsidR="00AA37E9" w:rsidRPr="00552BA5">
        <w:rPr>
          <w:sz w:val="24"/>
          <w:szCs w:val="24"/>
        </w:rPr>
        <w:t xml:space="preserve"> </w:t>
      </w:r>
      <w:r w:rsidR="003C1367">
        <w:rPr>
          <w:sz w:val="24"/>
          <w:szCs w:val="24"/>
        </w:rPr>
        <w:t>The salary range for this position is</w:t>
      </w:r>
      <w:r w:rsidR="00863075">
        <w:rPr>
          <w:sz w:val="24"/>
          <w:szCs w:val="24"/>
        </w:rPr>
        <w:t xml:space="preserve"> $65,000 – </w:t>
      </w:r>
      <w:r w:rsidR="003A51E2">
        <w:rPr>
          <w:sz w:val="24"/>
          <w:szCs w:val="24"/>
        </w:rPr>
        <w:t>$</w:t>
      </w:r>
      <w:r w:rsidR="00863075">
        <w:rPr>
          <w:sz w:val="24"/>
          <w:szCs w:val="24"/>
        </w:rPr>
        <w:t>68,286.</w:t>
      </w:r>
      <w:r w:rsidR="0040009A">
        <w:rPr>
          <w:sz w:val="24"/>
          <w:szCs w:val="24"/>
        </w:rPr>
        <w:t xml:space="preserve">  </w:t>
      </w:r>
      <w:r w:rsidR="003E7014">
        <w:rPr>
          <w:sz w:val="24"/>
          <w:szCs w:val="24"/>
        </w:rPr>
        <w:t xml:space="preserve">Preference will be given to applicants with Certificate of Local Inspector. </w:t>
      </w:r>
      <w:r w:rsidR="000A5631" w:rsidRPr="00552BA5">
        <w:rPr>
          <w:rFonts w:ascii="Calibri" w:hAnsi="Calibri" w:cs="Calibri"/>
          <w:sz w:val="24"/>
          <w:szCs w:val="24"/>
        </w:rPr>
        <w:t xml:space="preserve">Securing this position will also be </w:t>
      </w:r>
      <w:r w:rsidR="00AA37E9" w:rsidRPr="00552BA5">
        <w:rPr>
          <w:rFonts w:ascii="Calibri" w:hAnsi="Calibri" w:cs="Calibri"/>
          <w:sz w:val="24"/>
          <w:szCs w:val="24"/>
        </w:rPr>
        <w:t>dependent</w:t>
      </w:r>
      <w:r w:rsidR="000A5631" w:rsidRPr="00552BA5">
        <w:rPr>
          <w:rFonts w:ascii="Calibri" w:hAnsi="Calibri" w:cs="Calibri"/>
          <w:sz w:val="24"/>
          <w:szCs w:val="24"/>
        </w:rPr>
        <w:t xml:space="preserve"> on the results </w:t>
      </w:r>
      <w:r w:rsidR="000A5631" w:rsidRPr="0040009A">
        <w:rPr>
          <w:rFonts w:ascii="Calibri" w:hAnsi="Calibri" w:cs="Calibri"/>
          <w:sz w:val="24"/>
          <w:szCs w:val="24"/>
        </w:rPr>
        <w:t>of a CORI check.</w:t>
      </w:r>
      <w:r w:rsidR="000A5631" w:rsidRPr="00552BA5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AA37E9" w:rsidRPr="00552BA5">
        <w:rPr>
          <w:sz w:val="24"/>
          <w:szCs w:val="24"/>
        </w:rPr>
        <w:t xml:space="preserve">Qualified applicants should submit cover letter and resume to: </w:t>
      </w:r>
      <w:r w:rsidR="00057F24">
        <w:rPr>
          <w:sz w:val="24"/>
          <w:szCs w:val="24"/>
        </w:rPr>
        <w:t>Human Resources Department</w:t>
      </w:r>
      <w:r w:rsidR="00AA37E9" w:rsidRPr="00552BA5">
        <w:rPr>
          <w:sz w:val="24"/>
          <w:szCs w:val="24"/>
        </w:rPr>
        <w:t xml:space="preserve">, City of Newburyport, 60 Pleasant Street, </w:t>
      </w:r>
      <w:r w:rsidR="00057F24">
        <w:rPr>
          <w:sz w:val="24"/>
          <w:szCs w:val="24"/>
        </w:rPr>
        <w:t xml:space="preserve">PO Box 550, </w:t>
      </w:r>
      <w:r w:rsidR="00AA37E9" w:rsidRPr="00552BA5">
        <w:rPr>
          <w:sz w:val="24"/>
          <w:szCs w:val="24"/>
        </w:rPr>
        <w:t>Newburyport, MA 10950</w:t>
      </w:r>
      <w:r w:rsidR="00057F24">
        <w:rPr>
          <w:sz w:val="24"/>
          <w:szCs w:val="24"/>
        </w:rPr>
        <w:t xml:space="preserve"> or </w:t>
      </w:r>
      <w:r w:rsidR="009D6D57">
        <w:rPr>
          <w:sz w:val="24"/>
          <w:szCs w:val="24"/>
        </w:rPr>
        <w:t>Email to</w:t>
      </w:r>
      <w:r w:rsidR="00AA37E9" w:rsidRPr="00552BA5">
        <w:rPr>
          <w:sz w:val="24"/>
          <w:szCs w:val="24"/>
        </w:rPr>
        <w:t xml:space="preserve"> </w:t>
      </w:r>
      <w:hyperlink r:id="rId6" w:history="1">
        <w:r w:rsidR="00057F24" w:rsidRPr="002F39F6">
          <w:rPr>
            <w:rStyle w:val="Hyperlink"/>
            <w:sz w:val="24"/>
            <w:szCs w:val="24"/>
          </w:rPr>
          <w:t>employment@cityofnewburyport.com</w:t>
        </w:r>
      </w:hyperlink>
      <w:r w:rsidR="00057F24">
        <w:rPr>
          <w:sz w:val="24"/>
          <w:szCs w:val="24"/>
        </w:rPr>
        <w:t xml:space="preserve"> </w:t>
      </w:r>
    </w:p>
    <w:p w:rsidR="00063A76" w:rsidRPr="00AA37E9" w:rsidRDefault="00063A76" w:rsidP="00063A76">
      <w:pPr>
        <w:jc w:val="left"/>
        <w:rPr>
          <w:sz w:val="24"/>
          <w:szCs w:val="24"/>
        </w:rPr>
      </w:pPr>
    </w:p>
    <w:sectPr w:rsidR="00063A76" w:rsidRPr="00AA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F"/>
    <w:rsid w:val="00041245"/>
    <w:rsid w:val="00057F24"/>
    <w:rsid w:val="00063A76"/>
    <w:rsid w:val="000A5631"/>
    <w:rsid w:val="000E4F9F"/>
    <w:rsid w:val="000F43DC"/>
    <w:rsid w:val="00234BB3"/>
    <w:rsid w:val="003A51E2"/>
    <w:rsid w:val="003C0661"/>
    <w:rsid w:val="003C1367"/>
    <w:rsid w:val="003E7014"/>
    <w:rsid w:val="0040009A"/>
    <w:rsid w:val="00441D2C"/>
    <w:rsid w:val="00552BA5"/>
    <w:rsid w:val="00747DB7"/>
    <w:rsid w:val="00863075"/>
    <w:rsid w:val="009611E3"/>
    <w:rsid w:val="009D6D57"/>
    <w:rsid w:val="00A95DF2"/>
    <w:rsid w:val="00AA37E9"/>
    <w:rsid w:val="00BB0185"/>
    <w:rsid w:val="00E624A6"/>
    <w:rsid w:val="00E65000"/>
    <w:rsid w:val="00EC740D"/>
    <w:rsid w:val="00EF5382"/>
    <w:rsid w:val="00F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3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3A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3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3A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loyment@cityofnewbury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Lamarre</dc:creator>
  <cp:lastModifiedBy>Lori Bunyan</cp:lastModifiedBy>
  <cp:revision>12</cp:revision>
  <cp:lastPrinted>2018-10-22T16:26:00Z</cp:lastPrinted>
  <dcterms:created xsi:type="dcterms:W3CDTF">2018-10-16T16:56:00Z</dcterms:created>
  <dcterms:modified xsi:type="dcterms:W3CDTF">2018-10-23T19:53:00Z</dcterms:modified>
</cp:coreProperties>
</file>